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D3B8D" w:rsidRPr="00CE2C60" w:rsidRDefault="00FB49E3">
      <w:pPr>
        <w:jc w:val="center"/>
        <w:rPr>
          <w:rFonts w:ascii="Times New Roman" w:eastAsia="Times New Roman" w:hAnsi="Times New Roman" w:cs="Times New Roman"/>
          <w:sz w:val="24"/>
          <w:szCs w:val="24"/>
        </w:rPr>
      </w:pPr>
      <w:r w:rsidRPr="00CE2C60">
        <w:rPr>
          <w:rFonts w:ascii="Times New Roman" w:eastAsia="Times New Roman" w:hAnsi="Times New Roman" w:cs="Times New Roman"/>
          <w:sz w:val="24"/>
          <w:szCs w:val="24"/>
        </w:rPr>
        <w:t xml:space="preserve"> </w:t>
      </w:r>
    </w:p>
    <w:p w14:paraId="00000002" w14:textId="77777777" w:rsidR="006D3B8D" w:rsidRPr="00A950FB" w:rsidRDefault="00FB49E3">
      <w:pPr>
        <w:jc w:val="center"/>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Ordinance No. ________</w:t>
      </w:r>
    </w:p>
    <w:p w14:paraId="00000003" w14:textId="77777777" w:rsidR="006D3B8D" w:rsidRPr="00A950FB" w:rsidRDefault="00FB49E3">
      <w:pPr>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 xml:space="preserve"> </w:t>
      </w:r>
    </w:p>
    <w:p w14:paraId="00000004" w14:textId="77777777" w:rsidR="006D3B8D" w:rsidRPr="00A950FB" w:rsidRDefault="00FB49E3">
      <w:pPr>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 xml:space="preserve"> </w:t>
      </w:r>
    </w:p>
    <w:p w14:paraId="00000005" w14:textId="77777777" w:rsidR="006D3B8D" w:rsidRPr="00A950FB" w:rsidRDefault="00FB49E3">
      <w:pPr>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 xml:space="preserve">WHEREAS, the City of </w:t>
      </w:r>
      <w:r w:rsidRPr="00A950FB">
        <w:rPr>
          <w:rFonts w:ascii="Times New Roman" w:eastAsia="Times New Roman" w:hAnsi="Times New Roman" w:cs="Times New Roman"/>
          <w:i/>
          <w:sz w:val="24"/>
          <w:szCs w:val="24"/>
        </w:rPr>
        <w:t>[Insert city name here],</w:t>
      </w:r>
      <w:r w:rsidRPr="00A950FB">
        <w:rPr>
          <w:rFonts w:ascii="Times New Roman" w:eastAsia="Times New Roman" w:hAnsi="Times New Roman" w:cs="Times New Roman"/>
          <w:sz w:val="24"/>
          <w:szCs w:val="24"/>
        </w:rPr>
        <w:t xml:space="preserve"> Colorado, (the “City”[or the “Town”]), is a home rule municipality, organized and existing under Article XX, Section 6 of the Colorado Constitution; and</w:t>
      </w:r>
    </w:p>
    <w:p w14:paraId="00000006" w14:textId="77777777" w:rsidR="006D3B8D" w:rsidRPr="00A950FB" w:rsidRDefault="00FB49E3">
      <w:pPr>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 xml:space="preserve"> </w:t>
      </w:r>
    </w:p>
    <w:p w14:paraId="00000007" w14:textId="77777777" w:rsidR="006D3B8D" w:rsidRPr="00A950FB" w:rsidRDefault="00FB49E3">
      <w:pPr>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WHEREAS, pursuant to Article XX, Section 6 of the Colorado Constitution, the right to enact, administer and enforce sales taxes is clearly within the constitutional grant of power to the City and is necessary to raise revenue with which to conduct the affairs and render the services performed by the City; and</w:t>
      </w:r>
    </w:p>
    <w:p w14:paraId="00000008" w14:textId="77777777" w:rsidR="006D3B8D" w:rsidRPr="00A950FB" w:rsidRDefault="00FB49E3">
      <w:pPr>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 xml:space="preserve"> </w:t>
      </w:r>
    </w:p>
    <w:p w14:paraId="00000009" w14:textId="108AFF46" w:rsidR="006D3B8D" w:rsidRPr="00A950FB" w:rsidRDefault="00FB49E3">
      <w:pPr>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WHEREAS, pursuant to such authority, the City has adopted and enacted a Sales Tax Code (the “Code”), under which City sales tax is levied on all sales and purchases of tangible personal property</w:t>
      </w:r>
      <w:r w:rsidR="00787C7F" w:rsidRPr="00A950FB">
        <w:rPr>
          <w:rFonts w:ascii="Times New Roman" w:eastAsia="Times New Roman" w:hAnsi="Times New Roman" w:cs="Times New Roman"/>
          <w:sz w:val="24"/>
          <w:szCs w:val="24"/>
        </w:rPr>
        <w:t xml:space="preserve"> or taxable services</w:t>
      </w:r>
      <w:r w:rsidRPr="00A950FB">
        <w:rPr>
          <w:rFonts w:ascii="Times New Roman" w:eastAsia="Times New Roman" w:hAnsi="Times New Roman" w:cs="Times New Roman"/>
          <w:sz w:val="24"/>
          <w:szCs w:val="24"/>
        </w:rPr>
        <w:t xml:space="preserve"> at retail unless prohibited, as applicable to the provision of this Ordinance, under the Constitution or laws of the United States; and</w:t>
      </w:r>
    </w:p>
    <w:p w14:paraId="0000000A" w14:textId="77777777" w:rsidR="006D3B8D" w:rsidRPr="00A950FB" w:rsidRDefault="00FB49E3">
      <w:pPr>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 xml:space="preserve"> </w:t>
      </w:r>
    </w:p>
    <w:p w14:paraId="0000000B" w14:textId="77777777" w:rsidR="006D3B8D" w:rsidRPr="00A950FB" w:rsidRDefault="00FB49E3">
      <w:pPr>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 xml:space="preserve">WHEREAS, the United States Supreme Court in </w:t>
      </w:r>
      <w:r w:rsidRPr="00A950FB">
        <w:rPr>
          <w:rFonts w:ascii="Times New Roman" w:eastAsia="Times New Roman" w:hAnsi="Times New Roman" w:cs="Times New Roman"/>
          <w:i/>
          <w:sz w:val="24"/>
          <w:szCs w:val="24"/>
        </w:rPr>
        <w:t>South Dakota v. Wayfair</w:t>
      </w:r>
      <w:r w:rsidRPr="00A950FB">
        <w:rPr>
          <w:rFonts w:ascii="Times New Roman" w:eastAsia="Times New Roman" w:hAnsi="Times New Roman" w:cs="Times New Roman"/>
          <w:sz w:val="24"/>
          <w:szCs w:val="24"/>
        </w:rPr>
        <w:t xml:space="preserve">, 138 </w:t>
      </w:r>
      <w:proofErr w:type="spellStart"/>
      <w:r w:rsidRPr="00A950FB">
        <w:rPr>
          <w:rFonts w:ascii="Times New Roman" w:eastAsia="Times New Roman" w:hAnsi="Times New Roman" w:cs="Times New Roman"/>
          <w:sz w:val="24"/>
          <w:szCs w:val="24"/>
        </w:rPr>
        <w:t>S.Ct</w:t>
      </w:r>
      <w:proofErr w:type="spellEnd"/>
      <w:r w:rsidRPr="00A950FB">
        <w:rPr>
          <w:rFonts w:ascii="Times New Roman" w:eastAsia="Times New Roman" w:hAnsi="Times New Roman" w:cs="Times New Roman"/>
          <w:sz w:val="24"/>
          <w:szCs w:val="24"/>
        </w:rPr>
        <w:t>. 2080 (2018), overturned prior precedent and held that a State is not prohibited by the Commerce Clause from requiring a retailer to collect sales tax based solely on the fact that such retailer does not have a physical presence in the State (“Remote Sales”); and</w:t>
      </w:r>
    </w:p>
    <w:p w14:paraId="0000000C" w14:textId="77777777" w:rsidR="006D3B8D" w:rsidRPr="00A950FB" w:rsidRDefault="00FB49E3">
      <w:pPr>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 xml:space="preserve"> </w:t>
      </w:r>
    </w:p>
    <w:p w14:paraId="0000000D" w14:textId="4C3043DC" w:rsidR="006D3B8D" w:rsidRPr="00A950FB" w:rsidRDefault="00FB49E3">
      <w:pPr>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WHEREAS, based upon such decision, the retailer’s obligation to collect Remote Sales is no longer based on the retailer’s physical presence in the</w:t>
      </w:r>
      <w:r w:rsidR="004E02E2" w:rsidRPr="00A950FB">
        <w:rPr>
          <w:rFonts w:ascii="Times New Roman" w:eastAsia="Times New Roman" w:hAnsi="Times New Roman" w:cs="Times New Roman"/>
          <w:sz w:val="24"/>
          <w:szCs w:val="24"/>
        </w:rPr>
        <w:t xml:space="preserve"> jurisdiction</w:t>
      </w:r>
      <w:r w:rsidRPr="00A950FB">
        <w:rPr>
          <w:rFonts w:ascii="Times New Roman" w:eastAsia="Times New Roman" w:hAnsi="Times New Roman" w:cs="Times New Roman"/>
          <w:sz w:val="24"/>
          <w:szCs w:val="24"/>
        </w:rPr>
        <w:t xml:space="preserve"> by the Constitution or law of the United States, and the City’s Sales and Use Tax Code needs to be amended to clearly reflect such obligation consistent with said decision; and</w:t>
      </w:r>
    </w:p>
    <w:p w14:paraId="0000000E" w14:textId="77777777" w:rsidR="006D3B8D" w:rsidRPr="00A950FB" w:rsidRDefault="00FB49E3">
      <w:pPr>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 xml:space="preserve"> </w:t>
      </w:r>
    </w:p>
    <w:p w14:paraId="0000000F" w14:textId="77777777" w:rsidR="006D3B8D" w:rsidRPr="00A950FB" w:rsidRDefault="00FB49E3">
      <w:pPr>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WHEREAS, the delivery of tangible personal property, products, or services into the City relies on and burdens local transportation systems, emergency and police services, waste disposal, utilities and other infrastructure and services; and</w:t>
      </w:r>
    </w:p>
    <w:p w14:paraId="00000010" w14:textId="77777777" w:rsidR="006D3B8D" w:rsidRPr="00A950FB" w:rsidRDefault="00FB49E3">
      <w:pPr>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 xml:space="preserve"> </w:t>
      </w:r>
    </w:p>
    <w:p w14:paraId="00000011" w14:textId="76D98256" w:rsidR="006D3B8D" w:rsidRPr="00A950FB" w:rsidRDefault="00FB49E3">
      <w:pPr>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 xml:space="preserve">WHEREAS, the failure to tax remote sales creates incentives for businesses to avoid a physical presence in the </w:t>
      </w:r>
      <w:r w:rsidR="0056474C" w:rsidRPr="00A950FB">
        <w:rPr>
          <w:rFonts w:ascii="Times New Roman" w:eastAsia="Times New Roman" w:hAnsi="Times New Roman" w:cs="Times New Roman"/>
          <w:sz w:val="24"/>
          <w:szCs w:val="24"/>
        </w:rPr>
        <w:t>S</w:t>
      </w:r>
      <w:r w:rsidRPr="00A950FB">
        <w:rPr>
          <w:rFonts w:ascii="Times New Roman" w:eastAsia="Times New Roman" w:hAnsi="Times New Roman" w:cs="Times New Roman"/>
          <w:sz w:val="24"/>
          <w:szCs w:val="24"/>
        </w:rPr>
        <w:t xml:space="preserve">tate and its respective communities, resulting in fewer jobs and increasing the share of taxes to those consumers who buy from competitors with a physical presence in the </w:t>
      </w:r>
      <w:r w:rsidR="0056474C" w:rsidRPr="00A950FB">
        <w:rPr>
          <w:rFonts w:ascii="Times New Roman" w:eastAsia="Times New Roman" w:hAnsi="Times New Roman" w:cs="Times New Roman"/>
          <w:sz w:val="24"/>
          <w:szCs w:val="24"/>
        </w:rPr>
        <w:t>S</w:t>
      </w:r>
      <w:r w:rsidRPr="00A950FB">
        <w:rPr>
          <w:rFonts w:ascii="Times New Roman" w:eastAsia="Times New Roman" w:hAnsi="Times New Roman" w:cs="Times New Roman"/>
          <w:sz w:val="24"/>
          <w:szCs w:val="24"/>
        </w:rPr>
        <w:t xml:space="preserve">tate and its municipalities; and  </w:t>
      </w:r>
    </w:p>
    <w:p w14:paraId="00000012" w14:textId="77777777" w:rsidR="006D3B8D" w:rsidRPr="00A950FB" w:rsidRDefault="00FB49E3">
      <w:pPr>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 xml:space="preserve"> </w:t>
      </w:r>
    </w:p>
    <w:p w14:paraId="00000013" w14:textId="1FE3C1AE" w:rsidR="006D3B8D" w:rsidRPr="00A950FB" w:rsidRDefault="00FB49E3">
      <w:pPr>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 xml:space="preserve">WHEREAS, it is appropriate for Colorado municipalities to adopt uniform definitions within their sales tax codes to encompass marketplace facilitators, marketplace sellers, and multichannel </w:t>
      </w:r>
      <w:r w:rsidRPr="00A950FB">
        <w:rPr>
          <w:rFonts w:ascii="Times New Roman" w:eastAsia="Times New Roman" w:hAnsi="Times New Roman" w:cs="Times New Roman"/>
          <w:sz w:val="24"/>
          <w:szCs w:val="24"/>
        </w:rPr>
        <w:lastRenderedPageBreak/>
        <w:t>sellers that do not have a physical presence in the City, but that still have a taxable connection with the City;</w:t>
      </w:r>
    </w:p>
    <w:p w14:paraId="7F89F2D2" w14:textId="6A354E7C" w:rsidR="008C2E5D" w:rsidRPr="00A950FB" w:rsidRDefault="008C2E5D">
      <w:pPr>
        <w:rPr>
          <w:rFonts w:ascii="Times New Roman" w:eastAsia="Times New Roman" w:hAnsi="Times New Roman" w:cs="Times New Roman"/>
          <w:sz w:val="24"/>
          <w:szCs w:val="24"/>
        </w:rPr>
      </w:pPr>
    </w:p>
    <w:p w14:paraId="1A10CFFA" w14:textId="7A5A4427" w:rsidR="008C2E5D" w:rsidRPr="00A950FB" w:rsidRDefault="008C2E5D">
      <w:pPr>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WHEREAS, the goal of adopting this ordinance is to join in on the simplification efforts of all the self-collecting home rule municipalities in Colorado; and</w:t>
      </w:r>
    </w:p>
    <w:p w14:paraId="00000014" w14:textId="77777777" w:rsidR="006D3B8D" w:rsidRPr="00A950FB" w:rsidRDefault="00FB49E3">
      <w:pPr>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 xml:space="preserve"> </w:t>
      </w:r>
    </w:p>
    <w:p w14:paraId="00000015" w14:textId="77777777" w:rsidR="006D3B8D" w:rsidRPr="00A950FB" w:rsidRDefault="00FB49E3">
      <w:pPr>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WHEREAS, this ordinance provides a safe harbor to those who transact limited sales within the City; and</w:t>
      </w:r>
    </w:p>
    <w:p w14:paraId="00000016" w14:textId="77777777" w:rsidR="006D3B8D" w:rsidRPr="00A950FB" w:rsidRDefault="00FB49E3">
      <w:pPr>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 xml:space="preserve"> </w:t>
      </w:r>
    </w:p>
    <w:p w14:paraId="00000017" w14:textId="77777777" w:rsidR="006D3B8D" w:rsidRPr="00A950FB" w:rsidRDefault="00FB49E3">
      <w:pPr>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WHEREAS, absent such amendment, the continued failure of retailers to voluntarily apply and remit sales tax owed on remote sales exposes the municipality to unremitted taxes and permits an inequitable exception that prevents market participants from competing on an even playing field; and</w:t>
      </w:r>
    </w:p>
    <w:p w14:paraId="00000018" w14:textId="77777777" w:rsidR="006D3B8D" w:rsidRPr="00A950FB" w:rsidRDefault="00FB49E3">
      <w:pPr>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 xml:space="preserve"> </w:t>
      </w:r>
    </w:p>
    <w:p w14:paraId="00000019" w14:textId="2BED3169" w:rsidR="006D3B8D" w:rsidRPr="00A950FB" w:rsidRDefault="00787C7F">
      <w:pPr>
        <w:rPr>
          <w:rFonts w:ascii="Times New Roman" w:eastAsia="Times New Roman" w:hAnsi="Times New Roman" w:cs="Times New Roman"/>
          <w:sz w:val="24"/>
          <w:szCs w:val="24"/>
          <w:lang w:val="en-US"/>
        </w:rPr>
      </w:pPr>
      <w:r w:rsidRPr="00A950FB">
        <w:rPr>
          <w:rFonts w:ascii="Times New Roman" w:eastAsia="Times New Roman" w:hAnsi="Times New Roman" w:cs="Times New Roman"/>
          <w:sz w:val="24"/>
          <w:szCs w:val="24"/>
          <w:lang w:val="en-US"/>
        </w:rPr>
        <w:t>WHEREAS, the City adopts this ordinance with the intent to address tax administration, and, in connection with, establish economic nexus for retailers or vendors without physical presence in the State and require the retailer or vendor to collect and remit sales tax for all sales made within the marketplace. </w:t>
      </w:r>
    </w:p>
    <w:p w14:paraId="0000001A" w14:textId="77777777" w:rsidR="006D3B8D" w:rsidRPr="00A950FB" w:rsidRDefault="00FB49E3">
      <w:pPr>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 xml:space="preserve"> </w:t>
      </w:r>
    </w:p>
    <w:p w14:paraId="0000001B" w14:textId="77777777" w:rsidR="006D3B8D" w:rsidRPr="00A950FB" w:rsidRDefault="00FB49E3">
      <w:pPr>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 xml:space="preserve">NOW, THEREFORE, BE IT ORDAINED BY THE CITY COUNCIL OF THE CITY OF </w:t>
      </w:r>
      <w:r w:rsidRPr="00A950FB">
        <w:rPr>
          <w:rFonts w:ascii="Times New Roman" w:eastAsia="Times New Roman" w:hAnsi="Times New Roman" w:cs="Times New Roman"/>
          <w:i/>
          <w:sz w:val="24"/>
          <w:szCs w:val="24"/>
        </w:rPr>
        <w:t>[Insert city name here]</w:t>
      </w:r>
      <w:r w:rsidRPr="00A950FB">
        <w:rPr>
          <w:rFonts w:ascii="Times New Roman" w:eastAsia="Times New Roman" w:hAnsi="Times New Roman" w:cs="Times New Roman"/>
          <w:sz w:val="24"/>
          <w:szCs w:val="24"/>
        </w:rPr>
        <w:t>, COLORADO:</w:t>
      </w:r>
    </w:p>
    <w:p w14:paraId="0000001C" w14:textId="77777777" w:rsidR="006D3B8D" w:rsidRPr="00A950FB" w:rsidRDefault="00FB49E3">
      <w:pPr>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 xml:space="preserve"> </w:t>
      </w:r>
    </w:p>
    <w:p w14:paraId="0000001D" w14:textId="77777777" w:rsidR="006D3B8D" w:rsidRPr="00A950FB" w:rsidRDefault="00FB49E3">
      <w:pPr>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u w:val="single"/>
        </w:rPr>
        <w:t>Section 1:</w:t>
      </w:r>
      <w:r w:rsidRPr="00A950FB">
        <w:rPr>
          <w:rFonts w:ascii="Times New Roman" w:eastAsia="Times New Roman" w:hAnsi="Times New Roman" w:cs="Times New Roman"/>
          <w:sz w:val="24"/>
          <w:szCs w:val="24"/>
        </w:rPr>
        <w:t xml:space="preserve"> Section X of the Code is hereby amended as follows:</w:t>
      </w:r>
    </w:p>
    <w:p w14:paraId="0000001E" w14:textId="77777777" w:rsidR="006D3B8D" w:rsidRPr="00A950FB" w:rsidRDefault="00FB49E3">
      <w:pPr>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 xml:space="preserve"> </w:t>
      </w:r>
    </w:p>
    <w:p w14:paraId="0000001F" w14:textId="42E47FC2" w:rsidR="006D3B8D" w:rsidRPr="00A950FB" w:rsidRDefault="00FB49E3">
      <w:pPr>
        <w:rPr>
          <w:rFonts w:ascii="Times New Roman" w:eastAsia="Times New Roman" w:hAnsi="Times New Roman" w:cs="Times New Roman"/>
          <w:sz w:val="24"/>
          <w:szCs w:val="24"/>
          <w:u w:val="single"/>
        </w:rPr>
      </w:pPr>
      <w:r w:rsidRPr="00A950FB">
        <w:rPr>
          <w:rFonts w:ascii="Times New Roman" w:eastAsia="Times New Roman" w:hAnsi="Times New Roman" w:cs="Times New Roman"/>
          <w:b/>
          <w:sz w:val="24"/>
          <w:szCs w:val="24"/>
        </w:rPr>
        <w:t>“Engaged in Business in the City”</w:t>
      </w:r>
      <w:r w:rsidRPr="00A950FB">
        <w:rPr>
          <w:rFonts w:ascii="Times New Roman" w:eastAsia="Times New Roman" w:hAnsi="Times New Roman" w:cs="Times New Roman"/>
          <w:sz w:val="24"/>
          <w:szCs w:val="24"/>
        </w:rPr>
        <w:t xml:space="preserve"> means performing or providing services or selling, leasing, renting, delivering or installing tangible personal property, products, or services for storage, use or consumption, within the City. Engaged in Business in the City includes, but is not limited to, any one of the following activities by a person: (1) Directly, indirectly, or by a subsidiary maintains a building, store, office, salesroom, warehouse, or other place of business within the taxing jurisdiction; (2) Sends one or more employees, agents or commissioned sales persons into the taxing jurisdiction to solicit business or to install, assemble, repair, service, or assist in the use of its products, or for demonstration or other reasons; (3) Maintains one or more employees, agents or commissioned sales persons on duty at a location within the taxing jurisdiction; (4) Owns, leases, rents or otherwise exercises control over real or personal property within the taxing jurisdiction; </w:t>
      </w:r>
      <w:r w:rsidRPr="00A950FB">
        <w:rPr>
          <w:rFonts w:ascii="Times New Roman" w:eastAsia="Times New Roman" w:hAnsi="Times New Roman" w:cs="Times New Roman"/>
          <w:strike/>
          <w:sz w:val="24"/>
          <w:szCs w:val="24"/>
        </w:rPr>
        <w:t xml:space="preserve">or </w:t>
      </w:r>
      <w:r w:rsidRPr="00A950FB">
        <w:rPr>
          <w:rFonts w:ascii="Times New Roman" w:eastAsia="Times New Roman" w:hAnsi="Times New Roman" w:cs="Times New Roman"/>
          <w:sz w:val="24"/>
          <w:szCs w:val="24"/>
          <w:u w:val="single"/>
        </w:rPr>
        <w:t>(5) retailer or vendor in the state of Colorado that makes more than one delivery into the taxing jurisdiction within a twelve month period</w:t>
      </w:r>
      <w:r w:rsidRPr="00A950FB">
        <w:rPr>
          <w:rFonts w:ascii="Times New Roman" w:eastAsia="Times New Roman" w:hAnsi="Times New Roman" w:cs="Times New Roman"/>
          <w:sz w:val="24"/>
          <w:szCs w:val="24"/>
        </w:rPr>
        <w:t xml:space="preserve">; or (6) </w:t>
      </w:r>
      <w:r w:rsidRPr="00A950FB">
        <w:rPr>
          <w:rFonts w:ascii="Times New Roman" w:eastAsia="Times New Roman" w:hAnsi="Times New Roman" w:cs="Times New Roman"/>
          <w:sz w:val="24"/>
          <w:szCs w:val="24"/>
          <w:u w:val="single"/>
        </w:rPr>
        <w:t>Makes retail sales sufficient to meet the definitional requirements of economic nexus as set forth in [</w:t>
      </w:r>
      <w:r w:rsidR="007049AA" w:rsidRPr="00A950FB">
        <w:rPr>
          <w:rFonts w:ascii="Times New Roman" w:eastAsia="Times New Roman" w:hAnsi="Times New Roman" w:cs="Times New Roman"/>
          <w:i/>
          <w:iCs/>
          <w:sz w:val="24"/>
          <w:szCs w:val="24"/>
          <w:u w:val="single"/>
        </w:rPr>
        <w:t>Drafters Note: Insert s</w:t>
      </w:r>
      <w:r w:rsidRPr="00A950FB">
        <w:rPr>
          <w:rFonts w:ascii="Times New Roman" w:eastAsia="Times New Roman" w:hAnsi="Times New Roman" w:cs="Times New Roman"/>
          <w:i/>
          <w:iCs/>
          <w:sz w:val="24"/>
          <w:szCs w:val="24"/>
          <w:u w:val="single"/>
        </w:rPr>
        <w:t>ection</w:t>
      </w:r>
      <w:r w:rsidR="007049AA" w:rsidRPr="00A950FB">
        <w:rPr>
          <w:rFonts w:ascii="Times New Roman" w:eastAsia="Times New Roman" w:hAnsi="Times New Roman" w:cs="Times New Roman"/>
          <w:i/>
          <w:iCs/>
          <w:sz w:val="24"/>
          <w:szCs w:val="24"/>
          <w:u w:val="single"/>
        </w:rPr>
        <w:t xml:space="preserve"> </w:t>
      </w:r>
      <w:r w:rsidRPr="00A950FB">
        <w:rPr>
          <w:rFonts w:ascii="Times New Roman" w:eastAsia="Times New Roman" w:hAnsi="Times New Roman" w:cs="Times New Roman"/>
          <w:i/>
          <w:iCs/>
          <w:sz w:val="24"/>
          <w:szCs w:val="24"/>
          <w:u w:val="single"/>
        </w:rPr>
        <w:t xml:space="preserve">of </w:t>
      </w:r>
      <w:r w:rsidR="007049AA" w:rsidRPr="00A950FB">
        <w:rPr>
          <w:rFonts w:ascii="Times New Roman" w:eastAsia="Times New Roman" w:hAnsi="Times New Roman" w:cs="Times New Roman"/>
          <w:i/>
          <w:iCs/>
          <w:sz w:val="24"/>
          <w:szCs w:val="24"/>
          <w:u w:val="single"/>
        </w:rPr>
        <w:t>your</w:t>
      </w:r>
      <w:r w:rsidRPr="00A950FB">
        <w:rPr>
          <w:rFonts w:ascii="Times New Roman" w:eastAsia="Times New Roman" w:hAnsi="Times New Roman" w:cs="Times New Roman"/>
          <w:i/>
          <w:iCs/>
          <w:sz w:val="24"/>
          <w:szCs w:val="24"/>
          <w:u w:val="single"/>
        </w:rPr>
        <w:t xml:space="preserve"> Code</w:t>
      </w:r>
      <w:r w:rsidRPr="00A950FB">
        <w:rPr>
          <w:rFonts w:ascii="Times New Roman" w:eastAsia="Times New Roman" w:hAnsi="Times New Roman" w:cs="Times New Roman"/>
          <w:sz w:val="24"/>
          <w:szCs w:val="24"/>
          <w:u w:val="single"/>
        </w:rPr>
        <w:t xml:space="preserve">]. </w:t>
      </w:r>
    </w:p>
    <w:p w14:paraId="00000020" w14:textId="77777777" w:rsidR="006D3B8D" w:rsidRPr="00A950FB" w:rsidRDefault="00FB49E3">
      <w:pPr>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 xml:space="preserve"> </w:t>
      </w:r>
    </w:p>
    <w:p w14:paraId="00000021" w14:textId="77777777" w:rsidR="006D3B8D" w:rsidRPr="00A950FB" w:rsidRDefault="00FB49E3">
      <w:pPr>
        <w:rPr>
          <w:rFonts w:ascii="Times New Roman" w:eastAsia="Times New Roman" w:hAnsi="Times New Roman" w:cs="Times New Roman"/>
          <w:i/>
          <w:sz w:val="24"/>
          <w:szCs w:val="24"/>
        </w:rPr>
      </w:pPr>
      <w:r w:rsidRPr="00A950FB">
        <w:rPr>
          <w:rFonts w:ascii="Times New Roman" w:eastAsia="Times New Roman" w:hAnsi="Times New Roman" w:cs="Times New Roman"/>
          <w:i/>
          <w:sz w:val="24"/>
          <w:szCs w:val="24"/>
        </w:rPr>
        <w:lastRenderedPageBreak/>
        <w:t>[Drafter’s Note: Your municipality may have separate sales and use tax articles, with this definition only found in the use tax article. The U.S. Supreme Court has only considered economic nexus as applied to sales tax. It is suggested that you contact your municipal attorney to see how you can change your sales tax code to include something similar to the above.]</w:t>
      </w:r>
    </w:p>
    <w:p w14:paraId="00000022" w14:textId="77777777" w:rsidR="006D3B8D" w:rsidRPr="00A950FB" w:rsidRDefault="00FB49E3">
      <w:pPr>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 xml:space="preserve"> </w:t>
      </w:r>
    </w:p>
    <w:p w14:paraId="00000023" w14:textId="77777777" w:rsidR="006D3B8D" w:rsidRPr="00A950FB" w:rsidRDefault="00FB49E3">
      <w:pPr>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u w:val="single"/>
        </w:rPr>
        <w:t>Section 2:</w:t>
      </w:r>
      <w:r w:rsidRPr="00A950FB">
        <w:rPr>
          <w:rFonts w:ascii="Times New Roman" w:eastAsia="Times New Roman" w:hAnsi="Times New Roman" w:cs="Times New Roman"/>
          <w:sz w:val="24"/>
          <w:szCs w:val="24"/>
        </w:rPr>
        <w:t xml:space="preserve"> Section X of the Code is hereby amended as follows:</w:t>
      </w:r>
    </w:p>
    <w:p w14:paraId="00000024" w14:textId="77777777" w:rsidR="006D3B8D" w:rsidRPr="00A950FB" w:rsidRDefault="00FB49E3">
      <w:pPr>
        <w:jc w:val="both"/>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 xml:space="preserve"> </w:t>
      </w:r>
    </w:p>
    <w:p w14:paraId="00000025" w14:textId="77777777" w:rsidR="006D3B8D" w:rsidRPr="00A950FB" w:rsidRDefault="00FB49E3">
      <w:pPr>
        <w:jc w:val="both"/>
        <w:rPr>
          <w:rFonts w:ascii="Times New Roman" w:eastAsia="Times New Roman" w:hAnsi="Times New Roman" w:cs="Times New Roman"/>
          <w:i/>
          <w:sz w:val="24"/>
          <w:szCs w:val="24"/>
        </w:rPr>
      </w:pPr>
      <w:r w:rsidRPr="00A950FB">
        <w:rPr>
          <w:rFonts w:ascii="Times New Roman" w:eastAsia="Times New Roman" w:hAnsi="Times New Roman" w:cs="Times New Roman"/>
          <w:i/>
          <w:sz w:val="24"/>
          <w:szCs w:val="24"/>
        </w:rPr>
        <w:t>[Drafter’s Note: put where in your code these are being added—into the definitions in your tax code]</w:t>
      </w:r>
    </w:p>
    <w:p w14:paraId="00000026" w14:textId="77777777" w:rsidR="006D3B8D" w:rsidRPr="00A950FB" w:rsidRDefault="00FB49E3">
      <w:pPr>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 xml:space="preserve"> </w:t>
      </w:r>
    </w:p>
    <w:p w14:paraId="00000027" w14:textId="77777777" w:rsidR="006D3B8D" w:rsidRPr="00A950FB" w:rsidRDefault="00FB49E3">
      <w:pPr>
        <w:spacing w:after="120"/>
        <w:jc w:val="both"/>
        <w:rPr>
          <w:rFonts w:ascii="Times New Roman" w:eastAsia="Times New Roman" w:hAnsi="Times New Roman" w:cs="Times New Roman"/>
          <w:sz w:val="24"/>
          <w:szCs w:val="24"/>
        </w:rPr>
      </w:pPr>
      <w:r w:rsidRPr="00A950FB">
        <w:rPr>
          <w:rFonts w:ascii="Times New Roman" w:eastAsia="Times New Roman" w:hAnsi="Times New Roman" w:cs="Times New Roman"/>
          <w:b/>
          <w:sz w:val="24"/>
          <w:szCs w:val="24"/>
        </w:rPr>
        <w:t xml:space="preserve">“Retailer </w:t>
      </w:r>
      <w:r w:rsidRPr="00A950FB">
        <w:rPr>
          <w:rFonts w:ascii="Times New Roman" w:eastAsia="Times New Roman" w:hAnsi="Times New Roman" w:cs="Times New Roman"/>
          <w:b/>
          <w:sz w:val="24"/>
          <w:szCs w:val="24"/>
          <w:u w:val="single"/>
        </w:rPr>
        <w:t>or Vendor”</w:t>
      </w:r>
      <w:r w:rsidRPr="00A950FB">
        <w:rPr>
          <w:rFonts w:ascii="Times New Roman" w:eastAsia="Times New Roman" w:hAnsi="Times New Roman" w:cs="Times New Roman"/>
          <w:i/>
          <w:sz w:val="24"/>
          <w:szCs w:val="24"/>
        </w:rPr>
        <w:t xml:space="preserve"> </w:t>
      </w:r>
      <w:r w:rsidRPr="00A950FB">
        <w:rPr>
          <w:rFonts w:ascii="Times New Roman" w:eastAsia="Times New Roman" w:hAnsi="Times New Roman" w:cs="Times New Roman"/>
          <w:sz w:val="24"/>
          <w:szCs w:val="24"/>
        </w:rPr>
        <w:t>means any person selling, leasing, renting, or granting a license to use tangible personal property or services at retail. The terms “retailer” shall include, but is not limited to, any:</w:t>
      </w:r>
    </w:p>
    <w:p w14:paraId="00000028" w14:textId="77777777" w:rsidR="006D3B8D" w:rsidRPr="00A950FB" w:rsidRDefault="00FB49E3">
      <w:pPr>
        <w:spacing w:after="120"/>
        <w:ind w:left="720"/>
        <w:jc w:val="both"/>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(1) Auctioneer;</w:t>
      </w:r>
    </w:p>
    <w:p w14:paraId="00000029" w14:textId="77777777" w:rsidR="006D3B8D" w:rsidRPr="00A950FB" w:rsidRDefault="00FB49E3">
      <w:pPr>
        <w:spacing w:after="120"/>
        <w:ind w:left="720"/>
        <w:jc w:val="both"/>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(2) Salesperson, representative, peddler or canvasser, who makes sales as a direct or indirect agent of or obtains such property or services sold from a dealer, distributor, supervisor or employer;</w:t>
      </w:r>
    </w:p>
    <w:p w14:paraId="0000002A" w14:textId="77777777" w:rsidR="006D3B8D" w:rsidRPr="00A950FB" w:rsidRDefault="00FB49E3">
      <w:pPr>
        <w:spacing w:after="120"/>
        <w:ind w:left="720"/>
        <w:jc w:val="both"/>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(3) Charitable organization or governmental entity which makes sales of tangible personal property to the public, notwithstanding the fact that the merchandise sold may have been acquired by gift or donation or that the proceeds are to be used for charitable or governmental purposes;</w:t>
      </w:r>
    </w:p>
    <w:p w14:paraId="0000002B" w14:textId="77777777" w:rsidR="006D3B8D" w:rsidRPr="00A950FB" w:rsidRDefault="00FB49E3">
      <w:pPr>
        <w:spacing w:after="120"/>
        <w:ind w:left="720"/>
        <w:jc w:val="both"/>
        <w:rPr>
          <w:rFonts w:ascii="Times New Roman" w:eastAsia="Times New Roman" w:hAnsi="Times New Roman" w:cs="Times New Roman"/>
          <w:b/>
          <w:sz w:val="24"/>
          <w:szCs w:val="24"/>
          <w:u w:val="single"/>
        </w:rPr>
      </w:pPr>
      <w:r w:rsidRPr="00A950FB">
        <w:rPr>
          <w:rFonts w:ascii="Times New Roman" w:eastAsia="Times New Roman" w:hAnsi="Times New Roman" w:cs="Times New Roman"/>
          <w:sz w:val="24"/>
          <w:szCs w:val="24"/>
        </w:rPr>
        <w:t>(4) Retailer-contractor, when acting in the capacity of a seller of building supplies, construction materials, and other tangible personal property</w:t>
      </w:r>
      <w:r w:rsidRPr="00A950FB">
        <w:rPr>
          <w:rFonts w:ascii="Times New Roman" w:eastAsia="Times New Roman" w:hAnsi="Times New Roman" w:cs="Times New Roman"/>
          <w:strike/>
          <w:sz w:val="24"/>
          <w:szCs w:val="24"/>
          <w:u w:val="single"/>
        </w:rPr>
        <w:t>.</w:t>
      </w:r>
      <w:r w:rsidRPr="00A950FB">
        <w:rPr>
          <w:rFonts w:ascii="Times New Roman" w:eastAsia="Times New Roman" w:hAnsi="Times New Roman" w:cs="Times New Roman"/>
          <w:b/>
          <w:sz w:val="24"/>
          <w:szCs w:val="24"/>
          <w:u w:val="single"/>
        </w:rPr>
        <w:t>;</w:t>
      </w:r>
    </w:p>
    <w:p w14:paraId="0000002C" w14:textId="63156598" w:rsidR="006D3B8D" w:rsidRPr="00A950FB" w:rsidRDefault="00FB49E3">
      <w:pPr>
        <w:spacing w:after="120"/>
        <w:ind w:left="720"/>
        <w:jc w:val="both"/>
        <w:rPr>
          <w:rFonts w:ascii="Times New Roman" w:eastAsia="Times New Roman" w:hAnsi="Times New Roman" w:cs="Times New Roman"/>
          <w:sz w:val="24"/>
          <w:szCs w:val="24"/>
          <w:u w:val="single"/>
        </w:rPr>
      </w:pPr>
      <w:r w:rsidRPr="00A950FB">
        <w:rPr>
          <w:rFonts w:ascii="Times New Roman" w:eastAsia="Times New Roman" w:hAnsi="Times New Roman" w:cs="Times New Roman"/>
          <w:sz w:val="24"/>
          <w:szCs w:val="24"/>
          <w:u w:val="single"/>
        </w:rPr>
        <w:t xml:space="preserve">(5) Marketplace facilitator, marketplace seller, or multichannel seller. </w:t>
      </w:r>
    </w:p>
    <w:p w14:paraId="0000002D" w14:textId="77777777" w:rsidR="006D3B8D" w:rsidRPr="00A950FB" w:rsidRDefault="00FB49E3">
      <w:pPr>
        <w:spacing w:after="120"/>
        <w:jc w:val="both"/>
        <w:rPr>
          <w:rFonts w:ascii="Times New Roman" w:eastAsia="Times New Roman" w:hAnsi="Times New Roman" w:cs="Times New Roman"/>
          <w:b/>
          <w:sz w:val="24"/>
          <w:szCs w:val="24"/>
        </w:rPr>
      </w:pPr>
      <w:r w:rsidRPr="00A950FB">
        <w:rPr>
          <w:rFonts w:ascii="Times New Roman" w:eastAsia="Times New Roman" w:hAnsi="Times New Roman" w:cs="Times New Roman"/>
          <w:b/>
          <w:sz w:val="24"/>
          <w:szCs w:val="24"/>
        </w:rPr>
        <w:t xml:space="preserve"> </w:t>
      </w:r>
    </w:p>
    <w:p w14:paraId="0000002E" w14:textId="77777777" w:rsidR="006D3B8D" w:rsidRPr="00A950FB" w:rsidRDefault="00FB49E3">
      <w:pPr>
        <w:spacing w:after="120"/>
        <w:jc w:val="both"/>
        <w:rPr>
          <w:rFonts w:ascii="Times New Roman" w:eastAsia="Times New Roman" w:hAnsi="Times New Roman" w:cs="Times New Roman"/>
          <w:i/>
          <w:sz w:val="24"/>
          <w:szCs w:val="24"/>
        </w:rPr>
      </w:pPr>
      <w:r w:rsidRPr="00A950FB">
        <w:rPr>
          <w:rFonts w:ascii="Times New Roman" w:eastAsia="Times New Roman" w:hAnsi="Times New Roman" w:cs="Times New Roman"/>
          <w:i/>
          <w:sz w:val="24"/>
          <w:szCs w:val="24"/>
        </w:rPr>
        <w:t>[Drafter’s Note: if you have a separate section for the taxation of lodging, we also recommend referencing marketplace facilitator, marketplace seller, and multichannel seller engaged in business in the city to capture companies such as Airbnb and VRBO, if you do not already have an agreement with those companies. We added back in “or Vendor” here to address and municipalities who have the term vendor elsewhere in their taxing codes.]</w:t>
      </w:r>
    </w:p>
    <w:p w14:paraId="0000002F" w14:textId="77777777" w:rsidR="006D3B8D" w:rsidRPr="00A950FB" w:rsidRDefault="00FB49E3">
      <w:pPr>
        <w:jc w:val="both"/>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 xml:space="preserve"> </w:t>
      </w:r>
    </w:p>
    <w:p w14:paraId="00000030" w14:textId="77777777" w:rsidR="006D3B8D" w:rsidRPr="00A950FB" w:rsidRDefault="00FB49E3">
      <w:pPr>
        <w:jc w:val="both"/>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u w:val="single"/>
        </w:rPr>
        <w:t>Section 3</w:t>
      </w:r>
      <w:r w:rsidRPr="00A950FB">
        <w:rPr>
          <w:rFonts w:ascii="Times New Roman" w:eastAsia="Times New Roman" w:hAnsi="Times New Roman" w:cs="Times New Roman"/>
          <w:sz w:val="24"/>
          <w:szCs w:val="24"/>
        </w:rPr>
        <w:t>: Section X of the Code is hereby amended to include the following new definitions:</w:t>
      </w:r>
    </w:p>
    <w:p w14:paraId="00000031" w14:textId="77777777" w:rsidR="006D3B8D" w:rsidRPr="00A950FB" w:rsidRDefault="00FB49E3">
      <w:pPr>
        <w:jc w:val="both"/>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 xml:space="preserve"> </w:t>
      </w:r>
    </w:p>
    <w:p w14:paraId="00000032" w14:textId="77777777" w:rsidR="006D3B8D" w:rsidRPr="00A950FB" w:rsidRDefault="00FB49E3">
      <w:pPr>
        <w:jc w:val="both"/>
        <w:rPr>
          <w:rFonts w:ascii="Times New Roman" w:eastAsia="Times New Roman" w:hAnsi="Times New Roman" w:cs="Times New Roman"/>
          <w:i/>
          <w:sz w:val="24"/>
          <w:szCs w:val="24"/>
        </w:rPr>
      </w:pPr>
      <w:r w:rsidRPr="00A950FB">
        <w:rPr>
          <w:rFonts w:ascii="Times New Roman" w:eastAsia="Times New Roman" w:hAnsi="Times New Roman" w:cs="Times New Roman"/>
          <w:i/>
          <w:sz w:val="24"/>
          <w:szCs w:val="24"/>
        </w:rPr>
        <w:t>[Drafter’s Note: put where in your code these are being added—into the definitions in your tax code]</w:t>
      </w:r>
    </w:p>
    <w:p w14:paraId="00000033" w14:textId="77777777" w:rsidR="006D3B8D" w:rsidRPr="00A950FB" w:rsidRDefault="00FB49E3">
      <w:pPr>
        <w:rPr>
          <w:rFonts w:ascii="Times New Roman" w:eastAsia="Times New Roman" w:hAnsi="Times New Roman" w:cs="Times New Roman"/>
          <w:b/>
          <w:sz w:val="24"/>
          <w:szCs w:val="24"/>
        </w:rPr>
      </w:pPr>
      <w:r w:rsidRPr="00A950FB">
        <w:rPr>
          <w:rFonts w:ascii="Times New Roman" w:eastAsia="Times New Roman" w:hAnsi="Times New Roman" w:cs="Times New Roman"/>
          <w:b/>
          <w:sz w:val="24"/>
          <w:szCs w:val="24"/>
        </w:rPr>
        <w:t xml:space="preserve"> </w:t>
      </w:r>
    </w:p>
    <w:p w14:paraId="00000034" w14:textId="77777777" w:rsidR="006D3B8D" w:rsidRPr="00A950FB" w:rsidRDefault="00FB49E3">
      <w:pPr>
        <w:ind w:left="720"/>
        <w:rPr>
          <w:rFonts w:ascii="Times New Roman" w:eastAsia="Times New Roman" w:hAnsi="Times New Roman" w:cs="Times New Roman"/>
          <w:sz w:val="24"/>
          <w:szCs w:val="24"/>
        </w:rPr>
      </w:pPr>
      <w:r w:rsidRPr="00A950FB">
        <w:rPr>
          <w:rFonts w:ascii="Times New Roman" w:eastAsia="Times New Roman" w:hAnsi="Times New Roman" w:cs="Times New Roman"/>
          <w:b/>
          <w:sz w:val="24"/>
          <w:szCs w:val="24"/>
        </w:rPr>
        <w:lastRenderedPageBreak/>
        <w:t xml:space="preserve">“Economic Nexus” </w:t>
      </w:r>
      <w:r w:rsidRPr="00A950FB">
        <w:rPr>
          <w:rFonts w:ascii="Times New Roman" w:eastAsia="Times New Roman" w:hAnsi="Times New Roman" w:cs="Times New Roman"/>
          <w:sz w:val="24"/>
          <w:szCs w:val="24"/>
        </w:rPr>
        <w:t>means the connection between the City and a person not having a physical nexus in the State of Colorado, which connection is established when the person or marketplace facilitator makes retail sales into the City, and:</w:t>
      </w:r>
    </w:p>
    <w:p w14:paraId="00000035" w14:textId="77777777" w:rsidR="006D3B8D" w:rsidRPr="00A950FB" w:rsidRDefault="00FB49E3">
      <w:pPr>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 xml:space="preserve"> </w:t>
      </w:r>
    </w:p>
    <w:p w14:paraId="00000036" w14:textId="353FCB7C" w:rsidR="006D3B8D" w:rsidRPr="00A950FB" w:rsidRDefault="00FB49E3">
      <w:pPr>
        <w:ind w:left="1080"/>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(A) In the previous calendar year, the person</w:t>
      </w:r>
      <w:r w:rsidR="003F247D" w:rsidRPr="00A950FB">
        <w:rPr>
          <w:rFonts w:ascii="Times New Roman" w:eastAsia="Times New Roman" w:hAnsi="Times New Roman" w:cs="Times New Roman"/>
          <w:sz w:val="24"/>
          <w:szCs w:val="24"/>
        </w:rPr>
        <w:t>, which includes a</w:t>
      </w:r>
      <w:r w:rsidRPr="00A950FB">
        <w:rPr>
          <w:rFonts w:ascii="Times New Roman" w:eastAsia="Times New Roman" w:hAnsi="Times New Roman" w:cs="Times New Roman"/>
          <w:sz w:val="24"/>
          <w:szCs w:val="24"/>
        </w:rPr>
        <w:t xml:space="preserve"> marketplace facilitator</w:t>
      </w:r>
      <w:r w:rsidR="003F247D" w:rsidRPr="00A950FB">
        <w:rPr>
          <w:rFonts w:ascii="Times New Roman" w:eastAsia="Times New Roman" w:hAnsi="Times New Roman" w:cs="Times New Roman"/>
          <w:sz w:val="24"/>
          <w:szCs w:val="24"/>
        </w:rPr>
        <w:t>,</w:t>
      </w:r>
      <w:r w:rsidRPr="00A950FB">
        <w:rPr>
          <w:rFonts w:ascii="Times New Roman" w:eastAsia="Times New Roman" w:hAnsi="Times New Roman" w:cs="Times New Roman"/>
          <w:sz w:val="24"/>
          <w:szCs w:val="24"/>
        </w:rPr>
        <w:t xml:space="preserve"> has made retail sales into the state exceeding the amount specified in C.R.S. § 39-26-102(3)(c)</w:t>
      </w:r>
      <w:r w:rsidR="000178B2" w:rsidRPr="00A950FB">
        <w:rPr>
          <w:rFonts w:ascii="Times New Roman" w:eastAsia="Times New Roman" w:hAnsi="Times New Roman" w:cs="Times New Roman"/>
          <w:sz w:val="24"/>
          <w:szCs w:val="24"/>
        </w:rPr>
        <w:t>, as amended</w:t>
      </w:r>
      <w:r w:rsidRPr="00A950FB">
        <w:rPr>
          <w:rFonts w:ascii="Times New Roman" w:eastAsia="Times New Roman" w:hAnsi="Times New Roman" w:cs="Times New Roman"/>
          <w:sz w:val="24"/>
          <w:szCs w:val="24"/>
        </w:rPr>
        <w:t>; or</w:t>
      </w:r>
    </w:p>
    <w:p w14:paraId="4610D5E5" w14:textId="77777777" w:rsidR="00FE394F" w:rsidRPr="00A950FB" w:rsidRDefault="00FE394F">
      <w:pPr>
        <w:ind w:left="1080"/>
        <w:rPr>
          <w:rFonts w:ascii="Times New Roman" w:eastAsia="Times New Roman" w:hAnsi="Times New Roman" w:cs="Times New Roman"/>
          <w:sz w:val="24"/>
          <w:szCs w:val="24"/>
        </w:rPr>
      </w:pPr>
    </w:p>
    <w:p w14:paraId="00000037" w14:textId="3C1C60CE" w:rsidR="006D3B8D" w:rsidRPr="00A950FB" w:rsidRDefault="00FB49E3">
      <w:pPr>
        <w:ind w:left="1080"/>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(B) In the current calendar year, 90 days has passed following the month in which the person</w:t>
      </w:r>
      <w:r w:rsidR="003F247D" w:rsidRPr="00A950FB">
        <w:rPr>
          <w:rFonts w:ascii="Times New Roman" w:eastAsia="Times New Roman" w:hAnsi="Times New Roman" w:cs="Times New Roman"/>
          <w:sz w:val="24"/>
          <w:szCs w:val="24"/>
        </w:rPr>
        <w:t xml:space="preserve">, which includes a </w:t>
      </w:r>
      <w:r w:rsidRPr="00A950FB">
        <w:rPr>
          <w:rFonts w:ascii="Times New Roman" w:eastAsia="Times New Roman" w:hAnsi="Times New Roman" w:cs="Times New Roman"/>
          <w:sz w:val="24"/>
          <w:szCs w:val="24"/>
        </w:rPr>
        <w:t>marketplace facilitator</w:t>
      </w:r>
      <w:r w:rsidR="003F247D" w:rsidRPr="00A950FB">
        <w:rPr>
          <w:rFonts w:ascii="Times New Roman" w:eastAsia="Times New Roman" w:hAnsi="Times New Roman" w:cs="Times New Roman"/>
          <w:sz w:val="24"/>
          <w:szCs w:val="24"/>
        </w:rPr>
        <w:t>,</w:t>
      </w:r>
      <w:r w:rsidRPr="00A950FB">
        <w:rPr>
          <w:rFonts w:ascii="Times New Roman" w:eastAsia="Times New Roman" w:hAnsi="Times New Roman" w:cs="Times New Roman"/>
          <w:sz w:val="24"/>
          <w:szCs w:val="24"/>
        </w:rPr>
        <w:t xml:space="preserve"> has made retail sales into the state exceeding the amount specified in C.R.S. § 39-26-102(3)(c)</w:t>
      </w:r>
      <w:r w:rsidR="000178B2" w:rsidRPr="00A950FB">
        <w:rPr>
          <w:rFonts w:ascii="Times New Roman" w:eastAsia="Times New Roman" w:hAnsi="Times New Roman" w:cs="Times New Roman"/>
          <w:sz w:val="24"/>
          <w:szCs w:val="24"/>
        </w:rPr>
        <w:t>, as amended</w:t>
      </w:r>
      <w:r w:rsidRPr="00A950FB">
        <w:rPr>
          <w:rFonts w:ascii="Times New Roman" w:eastAsia="Times New Roman" w:hAnsi="Times New Roman" w:cs="Times New Roman"/>
          <w:sz w:val="24"/>
          <w:szCs w:val="24"/>
        </w:rPr>
        <w:t>.</w:t>
      </w:r>
    </w:p>
    <w:p w14:paraId="59582611" w14:textId="25B932BE" w:rsidR="00FE394F" w:rsidRPr="00A950FB" w:rsidRDefault="00FE394F" w:rsidP="00FE394F">
      <w:pPr>
        <w:ind w:left="720"/>
        <w:rPr>
          <w:rFonts w:ascii="Times New Roman" w:eastAsia="Times New Roman" w:hAnsi="Times New Roman" w:cs="Times New Roman"/>
          <w:sz w:val="24"/>
          <w:szCs w:val="24"/>
        </w:rPr>
      </w:pPr>
    </w:p>
    <w:p w14:paraId="4CDC7153" w14:textId="3B0B008F" w:rsidR="00FE394F" w:rsidRPr="00A950FB" w:rsidRDefault="00FE394F" w:rsidP="00FE394F">
      <w:pPr>
        <w:ind w:left="720"/>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This definition does not apply to any person who is doing business in this state but otherwise applies to any other person.</w:t>
      </w:r>
    </w:p>
    <w:p w14:paraId="00000038" w14:textId="77777777" w:rsidR="006D3B8D" w:rsidRPr="00A950FB" w:rsidRDefault="00FB49E3">
      <w:pPr>
        <w:ind w:left="1080"/>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 xml:space="preserve"> </w:t>
      </w:r>
    </w:p>
    <w:p w14:paraId="00000039" w14:textId="0EFC35AC" w:rsidR="006D3B8D" w:rsidRPr="00A950FB" w:rsidRDefault="00FB49E3">
      <w:pPr>
        <w:ind w:left="1080"/>
        <w:rPr>
          <w:rFonts w:ascii="Times New Roman" w:eastAsia="Times New Roman" w:hAnsi="Times New Roman" w:cs="Times New Roman"/>
          <w:i/>
          <w:sz w:val="24"/>
          <w:szCs w:val="24"/>
        </w:rPr>
      </w:pPr>
      <w:r w:rsidRPr="00A950FB">
        <w:rPr>
          <w:rFonts w:ascii="Times New Roman" w:eastAsia="Times New Roman" w:hAnsi="Times New Roman" w:cs="Times New Roman"/>
          <w:i/>
          <w:sz w:val="24"/>
          <w:szCs w:val="24"/>
        </w:rPr>
        <w:t>[Drafter’s Note: The above definitions are dependent on sales into the state. This is because we suggest adopting and enforcing this language if you are using the state portal system. Otherwise, we suggest continuing with voluntary collection.</w:t>
      </w:r>
      <w:r w:rsidR="00725E08" w:rsidRPr="00A950FB">
        <w:rPr>
          <w:rFonts w:ascii="Times New Roman" w:eastAsia="Times New Roman" w:hAnsi="Times New Roman" w:cs="Times New Roman"/>
          <w:i/>
          <w:sz w:val="24"/>
          <w:szCs w:val="24"/>
        </w:rPr>
        <w:t xml:space="preserve"> Please speak with your municipal attorney to weigh the pros and cons of adopting the above.</w:t>
      </w:r>
      <w:r w:rsidRPr="00A950FB">
        <w:rPr>
          <w:rFonts w:ascii="Times New Roman" w:eastAsia="Times New Roman" w:hAnsi="Times New Roman" w:cs="Times New Roman"/>
          <w:i/>
          <w:sz w:val="24"/>
          <w:szCs w:val="24"/>
        </w:rPr>
        <w:t>]</w:t>
      </w:r>
    </w:p>
    <w:p w14:paraId="0000003A" w14:textId="77777777" w:rsidR="006D3B8D" w:rsidRPr="00A950FB" w:rsidRDefault="00FB49E3">
      <w:pPr>
        <w:jc w:val="both"/>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 xml:space="preserve"> </w:t>
      </w:r>
    </w:p>
    <w:p w14:paraId="0000003B" w14:textId="77777777" w:rsidR="006D3B8D" w:rsidRPr="00A950FB" w:rsidRDefault="00FB49E3">
      <w:pPr>
        <w:spacing w:after="120"/>
        <w:ind w:left="720"/>
        <w:jc w:val="both"/>
        <w:rPr>
          <w:rFonts w:ascii="Times New Roman" w:eastAsia="Times New Roman" w:hAnsi="Times New Roman" w:cs="Times New Roman"/>
          <w:b/>
          <w:i/>
          <w:sz w:val="24"/>
          <w:szCs w:val="24"/>
        </w:rPr>
      </w:pPr>
      <w:r w:rsidRPr="00A950FB">
        <w:rPr>
          <w:rFonts w:ascii="Times New Roman" w:eastAsia="Times New Roman" w:hAnsi="Times New Roman" w:cs="Times New Roman"/>
          <w:b/>
          <w:sz w:val="24"/>
          <w:szCs w:val="24"/>
        </w:rPr>
        <w:t>“Marketplace</w:t>
      </w:r>
      <w:r w:rsidRPr="00A950FB">
        <w:rPr>
          <w:rFonts w:ascii="Times New Roman" w:eastAsia="Times New Roman" w:hAnsi="Times New Roman" w:cs="Times New Roman"/>
          <w:b/>
          <w:i/>
          <w:sz w:val="24"/>
          <w:szCs w:val="24"/>
        </w:rPr>
        <w:t xml:space="preserve">” </w:t>
      </w:r>
      <w:r w:rsidRPr="00A950FB">
        <w:rPr>
          <w:rFonts w:ascii="Times New Roman" w:eastAsia="Times New Roman" w:hAnsi="Times New Roman" w:cs="Times New Roman"/>
          <w:sz w:val="24"/>
          <w:szCs w:val="24"/>
        </w:rPr>
        <w:t>means a physical or electronic forum, including, but not limited to, a store, a booth, an internet website, a catalog, or a dedicated sales software application, where tangible personal property, taxable products, or taxable services are offered for sale.</w:t>
      </w:r>
    </w:p>
    <w:p w14:paraId="0000003C" w14:textId="77777777" w:rsidR="006D3B8D" w:rsidRPr="00A950FB" w:rsidRDefault="00FB49E3">
      <w:pPr>
        <w:spacing w:after="120"/>
        <w:ind w:left="720"/>
        <w:jc w:val="both"/>
        <w:rPr>
          <w:rFonts w:ascii="Times New Roman" w:eastAsia="Times New Roman" w:hAnsi="Times New Roman" w:cs="Times New Roman"/>
          <w:b/>
          <w:sz w:val="24"/>
          <w:szCs w:val="24"/>
        </w:rPr>
      </w:pPr>
      <w:r w:rsidRPr="00A950FB">
        <w:rPr>
          <w:rFonts w:ascii="Times New Roman" w:eastAsia="Times New Roman" w:hAnsi="Times New Roman" w:cs="Times New Roman"/>
          <w:b/>
          <w:sz w:val="24"/>
          <w:szCs w:val="24"/>
        </w:rPr>
        <w:t xml:space="preserve"> </w:t>
      </w:r>
    </w:p>
    <w:p w14:paraId="0000003D" w14:textId="77777777" w:rsidR="006D3B8D" w:rsidRPr="00A950FB" w:rsidRDefault="00FB49E3">
      <w:pPr>
        <w:spacing w:after="120"/>
        <w:ind w:left="720"/>
        <w:jc w:val="both"/>
        <w:rPr>
          <w:rFonts w:ascii="Times New Roman" w:eastAsia="Times New Roman" w:hAnsi="Times New Roman" w:cs="Times New Roman"/>
          <w:b/>
          <w:sz w:val="24"/>
          <w:szCs w:val="24"/>
        </w:rPr>
      </w:pPr>
      <w:r w:rsidRPr="00A950FB">
        <w:rPr>
          <w:rFonts w:ascii="Times New Roman" w:eastAsia="Times New Roman" w:hAnsi="Times New Roman" w:cs="Times New Roman"/>
          <w:b/>
          <w:sz w:val="24"/>
          <w:szCs w:val="24"/>
        </w:rPr>
        <w:t>“Marketplace Facilitator”</w:t>
      </w:r>
    </w:p>
    <w:p w14:paraId="0000003E" w14:textId="77777777" w:rsidR="006D3B8D" w:rsidRPr="00A950FB" w:rsidRDefault="00FB49E3">
      <w:pPr>
        <w:spacing w:after="120"/>
        <w:ind w:left="1080"/>
        <w:jc w:val="both"/>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(A) Means a person who:</w:t>
      </w:r>
    </w:p>
    <w:p w14:paraId="0000003F" w14:textId="36E4508C" w:rsidR="006D3B8D" w:rsidRPr="00A950FB" w:rsidRDefault="00FB49E3">
      <w:pPr>
        <w:spacing w:after="120"/>
        <w:ind w:left="1800"/>
        <w:jc w:val="both"/>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 xml:space="preserve">(1)  Contracts with a marketplace seller </w:t>
      </w:r>
      <w:r w:rsidR="0001364E" w:rsidRPr="00A950FB">
        <w:rPr>
          <w:rFonts w:ascii="Times New Roman" w:eastAsia="Times New Roman" w:hAnsi="Times New Roman" w:cs="Times New Roman"/>
          <w:sz w:val="24"/>
          <w:szCs w:val="24"/>
        </w:rPr>
        <w:t xml:space="preserve">or multichannel seller </w:t>
      </w:r>
      <w:r w:rsidRPr="00A950FB">
        <w:rPr>
          <w:rFonts w:ascii="Times New Roman" w:eastAsia="Times New Roman" w:hAnsi="Times New Roman" w:cs="Times New Roman"/>
          <w:sz w:val="24"/>
          <w:szCs w:val="24"/>
        </w:rPr>
        <w:t>to facilitate for consideration, regardless of whether or not the consideration is deducted as fees from the transaction, the sale of the marketplace seller’s tangible personal property, products, or services through the person’s marketplace;</w:t>
      </w:r>
    </w:p>
    <w:p w14:paraId="00000040" w14:textId="186E0FA9" w:rsidR="006D3B8D" w:rsidRPr="00A950FB" w:rsidRDefault="00FB49E3">
      <w:pPr>
        <w:spacing w:after="120"/>
        <w:ind w:left="1800"/>
        <w:jc w:val="both"/>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(2)  Engages directly or indirectly, through one or more affiliated persons, in transmitting or otherwise communicating the offer or acceptance between a purchaser and the marketplace seller</w:t>
      </w:r>
      <w:r w:rsidR="0001364E" w:rsidRPr="00A950FB">
        <w:rPr>
          <w:rFonts w:ascii="Times New Roman" w:eastAsia="Times New Roman" w:hAnsi="Times New Roman" w:cs="Times New Roman"/>
          <w:sz w:val="24"/>
          <w:szCs w:val="24"/>
        </w:rPr>
        <w:t xml:space="preserve"> or multichannel seller</w:t>
      </w:r>
      <w:r w:rsidRPr="00A950FB">
        <w:rPr>
          <w:rFonts w:ascii="Times New Roman" w:eastAsia="Times New Roman" w:hAnsi="Times New Roman" w:cs="Times New Roman"/>
          <w:sz w:val="24"/>
          <w:szCs w:val="24"/>
        </w:rPr>
        <w:t>; and</w:t>
      </w:r>
    </w:p>
    <w:p w14:paraId="00000041" w14:textId="3618F573" w:rsidR="006D3B8D" w:rsidRPr="00A950FB" w:rsidRDefault="00FB49E3">
      <w:pPr>
        <w:spacing w:after="120"/>
        <w:ind w:left="1800"/>
        <w:jc w:val="both"/>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 xml:space="preserve">(3)  Either directly or indirectly, through agreements or arrangements with third parties, collects payment from the purchaser </w:t>
      </w:r>
      <w:r w:rsidR="00B0683D" w:rsidRPr="00A950FB">
        <w:rPr>
          <w:rFonts w:ascii="Times New Roman" w:eastAsia="Times New Roman" w:hAnsi="Times New Roman" w:cs="Times New Roman"/>
          <w:sz w:val="24"/>
          <w:szCs w:val="24"/>
        </w:rPr>
        <w:t>on behalf of the seller.</w:t>
      </w:r>
    </w:p>
    <w:p w14:paraId="00000043" w14:textId="667F3DEE" w:rsidR="006D3B8D" w:rsidRPr="00A950FB" w:rsidRDefault="00FB49E3" w:rsidP="00725E08">
      <w:pPr>
        <w:spacing w:after="120"/>
        <w:ind w:left="1080"/>
        <w:jc w:val="both"/>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lastRenderedPageBreak/>
        <w:t xml:space="preserve">(B) “Marketplace Facilitator” does not include a person that exclusively provides internet advertising services or lists products for sale, and that does not otherwise meet this definition. </w:t>
      </w:r>
    </w:p>
    <w:p w14:paraId="3A77D1DE" w14:textId="77777777" w:rsidR="00725E08" w:rsidRPr="00A950FB" w:rsidRDefault="00725E08" w:rsidP="00725E08">
      <w:pPr>
        <w:spacing w:after="120"/>
        <w:ind w:left="1080"/>
        <w:jc w:val="both"/>
        <w:rPr>
          <w:rFonts w:ascii="Times New Roman" w:eastAsia="Times New Roman" w:hAnsi="Times New Roman" w:cs="Times New Roman"/>
          <w:sz w:val="24"/>
          <w:szCs w:val="24"/>
        </w:rPr>
      </w:pPr>
    </w:p>
    <w:p w14:paraId="00000045" w14:textId="5B5EE797" w:rsidR="006D3B8D" w:rsidRPr="00A950FB" w:rsidRDefault="00FB49E3" w:rsidP="00725E08">
      <w:pPr>
        <w:spacing w:after="120"/>
        <w:ind w:left="720"/>
        <w:jc w:val="both"/>
        <w:rPr>
          <w:rFonts w:ascii="Times New Roman" w:eastAsia="Times New Roman" w:hAnsi="Times New Roman" w:cs="Times New Roman"/>
          <w:b/>
          <w:sz w:val="24"/>
          <w:szCs w:val="24"/>
        </w:rPr>
      </w:pPr>
      <w:r w:rsidRPr="00A950FB">
        <w:rPr>
          <w:rFonts w:ascii="Times New Roman" w:eastAsia="Times New Roman" w:hAnsi="Times New Roman" w:cs="Times New Roman"/>
          <w:b/>
          <w:sz w:val="24"/>
          <w:szCs w:val="24"/>
        </w:rPr>
        <w:t>“Marketplace Seller”</w:t>
      </w:r>
      <w:r w:rsidRPr="00A950FB">
        <w:rPr>
          <w:rFonts w:ascii="Times New Roman" w:eastAsia="Times New Roman" w:hAnsi="Times New Roman" w:cs="Times New Roman"/>
          <w:b/>
          <w:i/>
          <w:sz w:val="24"/>
          <w:szCs w:val="24"/>
        </w:rPr>
        <w:t xml:space="preserve"> </w:t>
      </w:r>
      <w:r w:rsidRPr="00A950FB">
        <w:rPr>
          <w:rFonts w:ascii="Times New Roman" w:eastAsia="Times New Roman" w:hAnsi="Times New Roman" w:cs="Times New Roman"/>
          <w:sz w:val="24"/>
          <w:szCs w:val="24"/>
        </w:rPr>
        <w:t>means a person, regardless of whether or not the person is engaged in business in the city, which has an agreement with a marketplace facilitator and offers for sale tangible personal property, products, or services through a marketplace owned, operated, or controlled by a marketplace facilitator.</w:t>
      </w:r>
      <w:r w:rsidRPr="00A950FB">
        <w:rPr>
          <w:rFonts w:ascii="Times New Roman" w:eastAsia="Times New Roman" w:hAnsi="Times New Roman" w:cs="Times New Roman"/>
          <w:b/>
          <w:sz w:val="24"/>
          <w:szCs w:val="24"/>
        </w:rPr>
        <w:t xml:space="preserve"> </w:t>
      </w:r>
    </w:p>
    <w:p w14:paraId="62E78251" w14:textId="77777777" w:rsidR="00725E08" w:rsidRPr="00A950FB" w:rsidRDefault="00725E08" w:rsidP="00725E08">
      <w:pPr>
        <w:spacing w:after="120"/>
        <w:ind w:left="720"/>
        <w:jc w:val="both"/>
        <w:rPr>
          <w:rFonts w:ascii="Times New Roman" w:eastAsia="Times New Roman" w:hAnsi="Times New Roman" w:cs="Times New Roman"/>
          <w:b/>
          <w:sz w:val="24"/>
          <w:szCs w:val="24"/>
        </w:rPr>
      </w:pPr>
    </w:p>
    <w:p w14:paraId="00000046" w14:textId="77777777" w:rsidR="006D3B8D" w:rsidRPr="00A950FB" w:rsidRDefault="00FB49E3">
      <w:pPr>
        <w:spacing w:after="120"/>
        <w:ind w:left="720"/>
        <w:jc w:val="both"/>
        <w:rPr>
          <w:rFonts w:ascii="Times New Roman" w:eastAsia="Times New Roman" w:hAnsi="Times New Roman" w:cs="Times New Roman"/>
          <w:sz w:val="24"/>
          <w:szCs w:val="24"/>
        </w:rPr>
      </w:pPr>
      <w:r w:rsidRPr="00A950FB">
        <w:rPr>
          <w:rFonts w:ascii="Times New Roman" w:eastAsia="Times New Roman" w:hAnsi="Times New Roman" w:cs="Times New Roman"/>
          <w:b/>
          <w:sz w:val="24"/>
          <w:szCs w:val="24"/>
        </w:rPr>
        <w:t xml:space="preserve">“Multichannel Seller” </w:t>
      </w:r>
      <w:r w:rsidRPr="00A950FB">
        <w:rPr>
          <w:rFonts w:ascii="Times New Roman" w:eastAsia="Times New Roman" w:hAnsi="Times New Roman" w:cs="Times New Roman"/>
          <w:sz w:val="24"/>
          <w:szCs w:val="24"/>
        </w:rPr>
        <w:t>means a retailer that offers for sale tangible personal property, commodities, or services through a marketplace owned, operated, or controlled by a marketplace facilitator, and through other means.</w:t>
      </w:r>
    </w:p>
    <w:p w14:paraId="00000047" w14:textId="77777777" w:rsidR="006D3B8D" w:rsidRPr="00A950FB" w:rsidRDefault="00FB49E3">
      <w:pPr>
        <w:rPr>
          <w:rFonts w:ascii="Times New Roman" w:eastAsia="Times New Roman" w:hAnsi="Times New Roman" w:cs="Times New Roman"/>
          <w:sz w:val="24"/>
          <w:szCs w:val="24"/>
          <w:u w:val="single"/>
        </w:rPr>
      </w:pPr>
      <w:r w:rsidRPr="00A950FB">
        <w:rPr>
          <w:rFonts w:ascii="Times New Roman" w:eastAsia="Times New Roman" w:hAnsi="Times New Roman" w:cs="Times New Roman"/>
          <w:sz w:val="24"/>
          <w:szCs w:val="24"/>
          <w:u w:val="single"/>
        </w:rPr>
        <w:t xml:space="preserve"> </w:t>
      </w:r>
    </w:p>
    <w:p w14:paraId="00000048" w14:textId="77777777" w:rsidR="006D3B8D" w:rsidRPr="00A950FB" w:rsidRDefault="00FB49E3">
      <w:pPr>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u w:val="single"/>
        </w:rPr>
        <w:t>Section 4</w:t>
      </w:r>
      <w:r w:rsidRPr="00A950FB">
        <w:rPr>
          <w:rFonts w:ascii="Times New Roman" w:eastAsia="Times New Roman" w:hAnsi="Times New Roman" w:cs="Times New Roman"/>
          <w:sz w:val="24"/>
          <w:szCs w:val="24"/>
        </w:rPr>
        <w:t>: Section X of the Code is hereby amended by the addition of the following new subsection x:</w:t>
      </w:r>
    </w:p>
    <w:p w14:paraId="00000049" w14:textId="77777777" w:rsidR="006D3B8D" w:rsidRPr="00A950FB" w:rsidRDefault="00FB49E3">
      <w:pPr>
        <w:jc w:val="both"/>
        <w:rPr>
          <w:rFonts w:ascii="Times New Roman" w:eastAsia="Times New Roman" w:hAnsi="Times New Roman" w:cs="Times New Roman"/>
          <w:sz w:val="24"/>
          <w:szCs w:val="24"/>
          <w:u w:val="single"/>
        </w:rPr>
      </w:pPr>
      <w:r w:rsidRPr="00A950FB">
        <w:rPr>
          <w:rFonts w:ascii="Times New Roman" w:eastAsia="Times New Roman" w:hAnsi="Times New Roman" w:cs="Times New Roman"/>
          <w:sz w:val="24"/>
          <w:szCs w:val="24"/>
          <w:u w:val="single"/>
        </w:rPr>
        <w:t xml:space="preserve"> </w:t>
      </w:r>
    </w:p>
    <w:p w14:paraId="0000004A" w14:textId="11322D0D" w:rsidR="006D3B8D" w:rsidRPr="00A950FB" w:rsidRDefault="00FB49E3">
      <w:pPr>
        <w:spacing w:after="200"/>
        <w:jc w:val="both"/>
        <w:rPr>
          <w:rFonts w:ascii="Times New Roman" w:eastAsia="Times New Roman" w:hAnsi="Times New Roman" w:cs="Times New Roman"/>
          <w:b/>
          <w:sz w:val="24"/>
          <w:szCs w:val="24"/>
        </w:rPr>
      </w:pPr>
      <w:r w:rsidRPr="00A950FB">
        <w:rPr>
          <w:rFonts w:ascii="Times New Roman" w:eastAsia="Times New Roman" w:hAnsi="Times New Roman" w:cs="Times New Roman"/>
          <w:b/>
          <w:sz w:val="24"/>
          <w:szCs w:val="24"/>
        </w:rPr>
        <w:t>“Marketplace Sales”</w:t>
      </w:r>
    </w:p>
    <w:p w14:paraId="0000004B" w14:textId="77777777" w:rsidR="006D3B8D" w:rsidRPr="00A950FB" w:rsidRDefault="00FB49E3" w:rsidP="00D14ECE">
      <w:pPr>
        <w:spacing w:after="120"/>
        <w:ind w:left="720"/>
        <w:jc w:val="both"/>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 xml:space="preserve">(A)  </w:t>
      </w:r>
    </w:p>
    <w:p w14:paraId="0000004C" w14:textId="135FA15C" w:rsidR="006D3B8D" w:rsidRPr="00A950FB" w:rsidRDefault="00FB49E3" w:rsidP="00D14ECE">
      <w:pPr>
        <w:spacing w:after="200"/>
        <w:ind w:left="1620"/>
        <w:jc w:val="both"/>
        <w:rPr>
          <w:rFonts w:ascii="Times New Roman" w:eastAsia="Times New Roman" w:hAnsi="Times New Roman" w:cs="Times New Roman"/>
          <w:sz w:val="24"/>
          <w:szCs w:val="24"/>
        </w:rPr>
      </w:pPr>
      <w:r w:rsidRPr="00A950FB">
        <w:rPr>
          <w:rFonts w:ascii="Times New Roman" w:eastAsia="Times New Roman" w:hAnsi="Times New Roman" w:cs="Times New Roman"/>
          <w:bCs/>
          <w:sz w:val="24"/>
          <w:szCs w:val="24"/>
        </w:rPr>
        <w:t>(1)  A marketplace facilitator</w:t>
      </w:r>
      <w:r w:rsidRPr="00A950FB">
        <w:rPr>
          <w:rFonts w:ascii="Times New Roman" w:eastAsia="Times New Roman" w:hAnsi="Times New Roman" w:cs="Times New Roman"/>
          <w:b/>
          <w:sz w:val="24"/>
          <w:szCs w:val="24"/>
        </w:rPr>
        <w:t xml:space="preserve"> </w:t>
      </w:r>
      <w:r w:rsidRPr="00A950FB">
        <w:rPr>
          <w:rFonts w:ascii="Times New Roman" w:eastAsia="Times New Roman" w:hAnsi="Times New Roman" w:cs="Times New Roman"/>
          <w:sz w:val="24"/>
          <w:szCs w:val="24"/>
        </w:rPr>
        <w:t xml:space="preserve">engaged in business in the city is required to collect and remit sales tax on all taxable sales made by the marketplace facilitator, or facilitated </w:t>
      </w:r>
      <w:r w:rsidR="0001364E" w:rsidRPr="00A950FB">
        <w:rPr>
          <w:rFonts w:ascii="Times New Roman" w:eastAsia="Times New Roman" w:hAnsi="Times New Roman" w:cs="Times New Roman"/>
          <w:sz w:val="24"/>
          <w:szCs w:val="24"/>
        </w:rPr>
        <w:t xml:space="preserve">by it </w:t>
      </w:r>
      <w:r w:rsidRPr="00A950FB">
        <w:rPr>
          <w:rFonts w:ascii="Times New Roman" w:eastAsia="Times New Roman" w:hAnsi="Times New Roman" w:cs="Times New Roman"/>
          <w:sz w:val="24"/>
          <w:szCs w:val="24"/>
        </w:rPr>
        <w:t xml:space="preserve">for marketplace sellers or multichannel sellers to customers in the city, whether or not the marketplace seller for whom sales are facilitated would have been required to collect sales tax had the sale not been facilitated by the marketplace facilitator. </w:t>
      </w:r>
    </w:p>
    <w:p w14:paraId="56BE04C3" w14:textId="16F95A96" w:rsidR="00F15029" w:rsidRPr="00A950FB" w:rsidRDefault="00F15029" w:rsidP="00F15029">
      <w:pPr>
        <w:spacing w:after="200"/>
        <w:ind w:left="1620"/>
        <w:jc w:val="both"/>
        <w:rPr>
          <w:rFonts w:ascii="Times New Roman" w:eastAsia="Times New Roman" w:hAnsi="Times New Roman" w:cs="Times New Roman"/>
          <w:iCs/>
          <w:sz w:val="24"/>
          <w:szCs w:val="24"/>
        </w:rPr>
      </w:pPr>
      <w:r w:rsidRPr="00A950FB">
        <w:rPr>
          <w:rFonts w:ascii="Times New Roman" w:eastAsia="Times New Roman" w:hAnsi="Times New Roman" w:cs="Times New Roman"/>
          <w:sz w:val="24"/>
          <w:szCs w:val="24"/>
        </w:rPr>
        <w:t xml:space="preserve">(2) A marketplace facilitator shall assume all the duties, responsibilities, and liabilities of a vendor under </w:t>
      </w:r>
      <w:r w:rsidRPr="00A950FB">
        <w:rPr>
          <w:rFonts w:ascii="Times New Roman" w:eastAsia="Times New Roman" w:hAnsi="Times New Roman" w:cs="Times New Roman"/>
          <w:i/>
          <w:sz w:val="24"/>
          <w:szCs w:val="24"/>
        </w:rPr>
        <w:t>[Drafter’s Note: insert reference(s) to retailer or vendor definition].</w:t>
      </w:r>
      <w:r w:rsidRPr="00A950FB">
        <w:rPr>
          <w:rFonts w:ascii="Times New Roman" w:eastAsia="Times New Roman" w:hAnsi="Times New Roman" w:cs="Times New Roman"/>
          <w:sz w:val="24"/>
          <w:szCs w:val="24"/>
        </w:rPr>
        <w:t xml:space="preserve"> Marketplace facilitators </w:t>
      </w:r>
      <w:r w:rsidRPr="00A950FB">
        <w:rPr>
          <w:rFonts w:ascii="Times New Roman" w:eastAsia="Times New Roman" w:hAnsi="Times New Roman" w:cs="Times New Roman"/>
          <w:iCs/>
          <w:sz w:val="24"/>
          <w:szCs w:val="24"/>
        </w:rPr>
        <w:t>shall be liable for the taxes collected from marketplace sellers or multichannel sellers. The City may recover any unpaid taxes, penalties, and interest from the marketplace facilitator that is responsible for collecting on behalf of marketplace sellers or multichannel sellers.</w:t>
      </w:r>
    </w:p>
    <w:p w14:paraId="0000004D" w14:textId="3A2E098B" w:rsidR="006D3B8D" w:rsidRPr="00A950FB" w:rsidRDefault="00FB49E3" w:rsidP="00D14ECE">
      <w:pPr>
        <w:spacing w:after="120"/>
        <w:ind w:left="1620"/>
        <w:jc w:val="both"/>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w:t>
      </w:r>
      <w:r w:rsidR="00F15029" w:rsidRPr="00A950FB">
        <w:rPr>
          <w:rFonts w:ascii="Times New Roman" w:eastAsia="Times New Roman" w:hAnsi="Times New Roman" w:cs="Times New Roman"/>
          <w:sz w:val="24"/>
          <w:szCs w:val="24"/>
        </w:rPr>
        <w:t>3</w:t>
      </w:r>
      <w:r w:rsidRPr="00A950FB">
        <w:rPr>
          <w:rFonts w:ascii="Times New Roman" w:eastAsia="Times New Roman" w:hAnsi="Times New Roman" w:cs="Times New Roman"/>
          <w:sz w:val="24"/>
          <w:szCs w:val="24"/>
        </w:rPr>
        <w:t>)  The liabilities, obligations, and rights set forth under this article are in addition to any duties and responsibilities of the marketplace facilitator has under this article if it also offers for sale tangible personal property, products, or services through other means.</w:t>
      </w:r>
    </w:p>
    <w:p w14:paraId="0000004E" w14:textId="570286C7" w:rsidR="006D3B8D" w:rsidRPr="00A950FB" w:rsidRDefault="00FB49E3" w:rsidP="00D14ECE">
      <w:pPr>
        <w:spacing w:after="120"/>
        <w:ind w:left="1620"/>
        <w:jc w:val="both"/>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lastRenderedPageBreak/>
        <w:t>(</w:t>
      </w:r>
      <w:r w:rsidR="00F15029" w:rsidRPr="00A950FB">
        <w:rPr>
          <w:rFonts w:ascii="Times New Roman" w:eastAsia="Times New Roman" w:hAnsi="Times New Roman" w:cs="Times New Roman"/>
          <w:sz w:val="24"/>
          <w:szCs w:val="24"/>
        </w:rPr>
        <w:t>4</w:t>
      </w:r>
      <w:r w:rsidRPr="00A950FB">
        <w:rPr>
          <w:rFonts w:ascii="Times New Roman" w:eastAsia="Times New Roman" w:hAnsi="Times New Roman" w:cs="Times New Roman"/>
          <w:sz w:val="24"/>
          <w:szCs w:val="24"/>
        </w:rPr>
        <w:t xml:space="preserve">)  </w:t>
      </w:r>
      <w:r w:rsidR="00F86EED" w:rsidRPr="00A950FB">
        <w:rPr>
          <w:rFonts w:ascii="Times New Roman" w:eastAsia="Times New Roman" w:hAnsi="Times New Roman" w:cs="Times New Roman"/>
          <w:sz w:val="24"/>
          <w:szCs w:val="24"/>
        </w:rPr>
        <w:t>A</w:t>
      </w:r>
      <w:r w:rsidRPr="00A950FB">
        <w:rPr>
          <w:rFonts w:ascii="Times New Roman" w:eastAsia="Times New Roman" w:hAnsi="Times New Roman" w:cs="Times New Roman"/>
          <w:sz w:val="24"/>
          <w:szCs w:val="24"/>
        </w:rPr>
        <w:t xml:space="preserve"> marketplace seller, with respect to sales of tangible personal property, products, or services made in or through a marketplace facilitator’s marketplace, does not have the liabilities, obligations, or rights of a retailer under this article if the marketplace seller can show that such sale was facilitated by a marketplace facilitator:</w:t>
      </w:r>
    </w:p>
    <w:p w14:paraId="0000004F" w14:textId="77777777" w:rsidR="006D3B8D" w:rsidRPr="00A950FB" w:rsidRDefault="00FB49E3" w:rsidP="00D14ECE">
      <w:pPr>
        <w:spacing w:after="120"/>
        <w:ind w:left="2340"/>
        <w:jc w:val="both"/>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 xml:space="preserve">a. </w:t>
      </w:r>
      <w:r w:rsidRPr="00A950FB">
        <w:rPr>
          <w:rFonts w:ascii="Times New Roman" w:eastAsia="Times New Roman" w:hAnsi="Times New Roman" w:cs="Times New Roman"/>
          <w:sz w:val="24"/>
          <w:szCs w:val="24"/>
        </w:rPr>
        <w:tab/>
        <w:t>With whom the marketplace seller has a contract that explicitly provides that the marketplace facilitator will collect and remit sales tax on all sales subject to tax under this article; or</w:t>
      </w:r>
    </w:p>
    <w:p w14:paraId="00000050" w14:textId="638D59C1" w:rsidR="006D3B8D" w:rsidRPr="00A950FB" w:rsidRDefault="00FB49E3" w:rsidP="00D14ECE">
      <w:pPr>
        <w:spacing w:after="120"/>
        <w:ind w:left="2340"/>
        <w:jc w:val="both"/>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 xml:space="preserve">b. </w:t>
      </w:r>
      <w:r w:rsidRPr="00A950FB">
        <w:rPr>
          <w:rFonts w:ascii="Times New Roman" w:eastAsia="Times New Roman" w:hAnsi="Times New Roman" w:cs="Times New Roman"/>
          <w:sz w:val="24"/>
          <w:szCs w:val="24"/>
        </w:rPr>
        <w:tab/>
        <w:t>From whom the marketplace seller requested and received in good faith a certification that the marketplace facilitator is registered to collect sales tax and will collect sales tax on all sales subject to tax under this article made in or through the marketplace facilitator’s marketplace.</w:t>
      </w:r>
    </w:p>
    <w:p w14:paraId="40B93DDF" w14:textId="0ED3CF08" w:rsidR="00F15029" w:rsidRPr="00A950FB" w:rsidRDefault="00F15029" w:rsidP="00725E08">
      <w:pPr>
        <w:spacing w:after="120"/>
        <w:ind w:left="1627"/>
        <w:jc w:val="both"/>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 xml:space="preserve">(5) </w:t>
      </w:r>
      <w:r w:rsidR="001E17BE" w:rsidRPr="001E17BE">
        <w:rPr>
          <w:rFonts w:ascii="Times New Roman" w:eastAsia="Times New Roman" w:hAnsi="Times New Roman" w:cs="Times New Roman"/>
          <w:sz w:val="24"/>
          <w:szCs w:val="24"/>
        </w:rPr>
        <w:t xml:space="preserve">If a marketplace seller makes a sale that is not </w:t>
      </w:r>
      <w:r w:rsidRPr="00A950FB">
        <w:rPr>
          <w:rFonts w:ascii="Times New Roman" w:eastAsia="Times New Roman" w:hAnsi="Times New Roman" w:cs="Times New Roman"/>
          <w:sz w:val="24"/>
          <w:szCs w:val="24"/>
        </w:rPr>
        <w:t>facilitated by a licensed marketplace facilitator in a marketplace, the marketplace seller is subject to all of the same licensing, collection, remittance, filing and recordkeeping requirements as any other retailer.</w:t>
      </w:r>
    </w:p>
    <w:p w14:paraId="00000059" w14:textId="3C52860F" w:rsidR="006D3B8D" w:rsidRPr="00A950FB" w:rsidRDefault="00FB49E3" w:rsidP="00F15029">
      <w:pPr>
        <w:spacing w:after="120"/>
        <w:ind w:left="360"/>
        <w:jc w:val="both"/>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rPr>
        <w:t>(</w:t>
      </w:r>
      <w:r w:rsidR="0035683C" w:rsidRPr="00A950FB">
        <w:rPr>
          <w:rFonts w:ascii="Times New Roman" w:eastAsia="Times New Roman" w:hAnsi="Times New Roman" w:cs="Times New Roman"/>
          <w:sz w:val="24"/>
          <w:szCs w:val="24"/>
        </w:rPr>
        <w:t>B</w:t>
      </w:r>
      <w:r w:rsidRPr="00A950FB">
        <w:rPr>
          <w:rFonts w:ascii="Times New Roman" w:eastAsia="Times New Roman" w:hAnsi="Times New Roman" w:cs="Times New Roman"/>
          <w:sz w:val="24"/>
          <w:szCs w:val="24"/>
        </w:rPr>
        <w:t xml:space="preserve">) </w:t>
      </w:r>
      <w:r w:rsidR="00D14ECE" w:rsidRPr="00A950FB">
        <w:rPr>
          <w:rFonts w:ascii="Times New Roman" w:eastAsia="Times New Roman" w:hAnsi="Times New Roman" w:cs="Times New Roman"/>
          <w:sz w:val="24"/>
          <w:szCs w:val="24"/>
        </w:rPr>
        <w:t>Auditing. W</w:t>
      </w:r>
      <w:r w:rsidRPr="00A950FB">
        <w:rPr>
          <w:rFonts w:ascii="Times New Roman" w:eastAsia="Times New Roman" w:hAnsi="Times New Roman" w:cs="Times New Roman"/>
          <w:sz w:val="24"/>
          <w:szCs w:val="24"/>
        </w:rPr>
        <w:t xml:space="preserve">ith respect to any sale, the city shall solely audit the marketplace facilitator for sales made by marketplace sellers </w:t>
      </w:r>
      <w:r w:rsidR="00803636" w:rsidRPr="00A950FB">
        <w:rPr>
          <w:rFonts w:ascii="Times New Roman" w:eastAsia="Times New Roman" w:hAnsi="Times New Roman" w:cs="Times New Roman"/>
          <w:sz w:val="24"/>
          <w:szCs w:val="24"/>
        </w:rPr>
        <w:t xml:space="preserve">or multichannel sellers </w:t>
      </w:r>
      <w:r w:rsidRPr="00A950FB">
        <w:rPr>
          <w:rFonts w:ascii="Times New Roman" w:eastAsia="Times New Roman" w:hAnsi="Times New Roman" w:cs="Times New Roman"/>
          <w:sz w:val="24"/>
          <w:szCs w:val="24"/>
        </w:rPr>
        <w:t xml:space="preserve">but facilitated by the marketplace. The city will not audit or otherwise assess tax against marketplace sellers </w:t>
      </w:r>
      <w:r w:rsidR="00803636" w:rsidRPr="00A950FB">
        <w:rPr>
          <w:rFonts w:ascii="Times New Roman" w:eastAsia="Times New Roman" w:hAnsi="Times New Roman" w:cs="Times New Roman"/>
          <w:sz w:val="24"/>
          <w:szCs w:val="24"/>
        </w:rPr>
        <w:t xml:space="preserve">or multichannel sellers </w:t>
      </w:r>
      <w:r w:rsidRPr="00A950FB">
        <w:rPr>
          <w:rFonts w:ascii="Times New Roman" w:eastAsia="Times New Roman" w:hAnsi="Times New Roman" w:cs="Times New Roman"/>
          <w:sz w:val="24"/>
          <w:szCs w:val="24"/>
        </w:rPr>
        <w:t>for sales facilitated by a marketplace facilitator</w:t>
      </w:r>
      <w:r w:rsidR="008302CF" w:rsidRPr="00A950FB">
        <w:rPr>
          <w:rFonts w:ascii="Times New Roman" w:eastAsia="Times New Roman" w:hAnsi="Times New Roman" w:cs="Times New Roman"/>
          <w:sz w:val="24"/>
          <w:szCs w:val="24"/>
        </w:rPr>
        <w:t>.</w:t>
      </w:r>
    </w:p>
    <w:p w14:paraId="71876D9A" w14:textId="77777777" w:rsidR="0035683C" w:rsidRPr="00A950FB" w:rsidRDefault="0035683C">
      <w:pPr>
        <w:rPr>
          <w:rFonts w:ascii="Times New Roman" w:eastAsia="Times New Roman" w:hAnsi="Times New Roman" w:cs="Times New Roman"/>
          <w:sz w:val="24"/>
          <w:szCs w:val="24"/>
          <w:u w:val="single"/>
        </w:rPr>
      </w:pPr>
    </w:p>
    <w:p w14:paraId="3990E8CC" w14:textId="77777777" w:rsidR="005C34BF" w:rsidRPr="00A950FB" w:rsidRDefault="00FB49E3" w:rsidP="005C34BF">
      <w:pPr>
        <w:rPr>
          <w:rFonts w:ascii="Times New Roman" w:eastAsia="Times New Roman" w:hAnsi="Times New Roman" w:cs="Times New Roman"/>
          <w:sz w:val="24"/>
          <w:szCs w:val="24"/>
          <w:lang w:val="en-US"/>
        </w:rPr>
      </w:pPr>
      <w:r w:rsidRPr="00A950FB">
        <w:rPr>
          <w:rFonts w:ascii="Times New Roman" w:eastAsia="Times New Roman" w:hAnsi="Times New Roman" w:cs="Times New Roman"/>
          <w:sz w:val="24"/>
          <w:szCs w:val="24"/>
          <w:u w:val="single"/>
        </w:rPr>
        <w:t>Section 5:</w:t>
      </w:r>
      <w:r w:rsidRPr="00A950FB">
        <w:rPr>
          <w:rFonts w:ascii="Times New Roman" w:eastAsia="Times New Roman" w:hAnsi="Times New Roman" w:cs="Times New Roman"/>
          <w:sz w:val="24"/>
          <w:szCs w:val="24"/>
        </w:rPr>
        <w:t xml:space="preserve">  </w:t>
      </w:r>
      <w:r w:rsidR="005C34BF" w:rsidRPr="00A950FB">
        <w:rPr>
          <w:rFonts w:ascii="Times New Roman" w:eastAsia="Times New Roman" w:hAnsi="Times New Roman" w:cs="Times New Roman"/>
          <w:sz w:val="24"/>
          <w:szCs w:val="24"/>
          <w:lang w:val="en-US"/>
        </w:rPr>
        <w:t>No obligation to collect the sales and use tax required by this article may be applied retroactively. Responsibilities, duties and liabilities described in Section 4(A) of a marketplace facilitator, marketplace seller, or multichannel seller begin upon the earlier of when they became licensed to collect the city’s sales tax or when they became legally obligated to collect the city’s sales tax under Section 3.</w:t>
      </w:r>
    </w:p>
    <w:p w14:paraId="62327E9D" w14:textId="073FBB12" w:rsidR="00F15029" w:rsidRPr="00A950FB" w:rsidRDefault="00F15029">
      <w:pPr>
        <w:rPr>
          <w:rFonts w:ascii="Times New Roman" w:eastAsia="Times New Roman" w:hAnsi="Times New Roman" w:cs="Times New Roman"/>
          <w:sz w:val="24"/>
          <w:szCs w:val="24"/>
          <w:u w:val="single"/>
        </w:rPr>
      </w:pPr>
    </w:p>
    <w:p w14:paraId="0000005C" w14:textId="36E861BC" w:rsidR="006D3B8D" w:rsidRPr="00A950FB" w:rsidRDefault="00FB49E3">
      <w:pPr>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u w:val="single"/>
        </w:rPr>
        <w:t>Section 6:</w:t>
      </w:r>
      <w:r w:rsidRPr="00A950FB">
        <w:rPr>
          <w:rFonts w:ascii="Times New Roman" w:eastAsia="Times New Roman" w:hAnsi="Times New Roman" w:cs="Times New Roman"/>
          <w:sz w:val="24"/>
          <w:szCs w:val="24"/>
        </w:rPr>
        <w:t xml:space="preserve">  If any provision of this </w:t>
      </w:r>
      <w:r w:rsidR="006225AF" w:rsidRPr="00A950FB">
        <w:rPr>
          <w:rFonts w:ascii="Times New Roman" w:eastAsia="Times New Roman" w:hAnsi="Times New Roman" w:cs="Times New Roman"/>
          <w:sz w:val="24"/>
          <w:szCs w:val="24"/>
        </w:rPr>
        <w:t>ordinance</w:t>
      </w:r>
      <w:r w:rsidRPr="00A950FB">
        <w:rPr>
          <w:rFonts w:ascii="Times New Roman" w:eastAsia="Times New Roman" w:hAnsi="Times New Roman" w:cs="Times New Roman"/>
          <w:sz w:val="24"/>
          <w:szCs w:val="24"/>
        </w:rPr>
        <w:t>, or the application of such provision to any person or circumstance, is held to be unconstitutional, then the remainder of this ordinance, and the application of the provisions of such to any person or circumstance, shall not be affected thereby.</w:t>
      </w:r>
    </w:p>
    <w:p w14:paraId="0000005D" w14:textId="77777777" w:rsidR="006D3B8D" w:rsidRPr="00A950FB" w:rsidRDefault="00FB49E3">
      <w:pPr>
        <w:rPr>
          <w:rFonts w:ascii="Times New Roman" w:eastAsia="Times New Roman" w:hAnsi="Times New Roman" w:cs="Times New Roman"/>
          <w:sz w:val="24"/>
          <w:szCs w:val="24"/>
          <w:u w:val="single"/>
        </w:rPr>
      </w:pPr>
      <w:r w:rsidRPr="00A950FB">
        <w:rPr>
          <w:rFonts w:ascii="Times New Roman" w:eastAsia="Times New Roman" w:hAnsi="Times New Roman" w:cs="Times New Roman"/>
          <w:sz w:val="24"/>
          <w:szCs w:val="24"/>
          <w:u w:val="single"/>
        </w:rPr>
        <w:t xml:space="preserve"> </w:t>
      </w:r>
    </w:p>
    <w:p w14:paraId="0000005E" w14:textId="77777777" w:rsidR="006D3B8D" w:rsidRPr="00CE2C60" w:rsidRDefault="00FB49E3">
      <w:pPr>
        <w:rPr>
          <w:rFonts w:ascii="Times New Roman" w:eastAsia="Times New Roman" w:hAnsi="Times New Roman" w:cs="Times New Roman"/>
          <w:sz w:val="24"/>
          <w:szCs w:val="24"/>
        </w:rPr>
      </w:pPr>
      <w:r w:rsidRPr="00A950FB">
        <w:rPr>
          <w:rFonts w:ascii="Times New Roman" w:eastAsia="Times New Roman" w:hAnsi="Times New Roman" w:cs="Times New Roman"/>
          <w:sz w:val="24"/>
          <w:szCs w:val="24"/>
          <w:u w:val="single"/>
        </w:rPr>
        <w:t>Section 7:</w:t>
      </w:r>
      <w:r w:rsidRPr="00A950FB">
        <w:rPr>
          <w:rFonts w:ascii="Times New Roman" w:eastAsia="Times New Roman" w:hAnsi="Times New Roman" w:cs="Times New Roman"/>
          <w:sz w:val="24"/>
          <w:szCs w:val="24"/>
        </w:rPr>
        <w:t xml:space="preserve">  This ordinance shall become effective on the first day of the month that is at least thirty (30) days after date of its adoption.</w:t>
      </w:r>
    </w:p>
    <w:p w14:paraId="0000005F" w14:textId="77777777" w:rsidR="006D3B8D" w:rsidRPr="00CE2C60" w:rsidRDefault="00FB49E3">
      <w:pPr>
        <w:rPr>
          <w:rFonts w:ascii="Times New Roman" w:eastAsia="Times New Roman" w:hAnsi="Times New Roman" w:cs="Times New Roman"/>
          <w:sz w:val="24"/>
          <w:szCs w:val="24"/>
        </w:rPr>
      </w:pPr>
      <w:r w:rsidRPr="00CE2C60">
        <w:rPr>
          <w:rFonts w:ascii="Times New Roman" w:eastAsia="Times New Roman" w:hAnsi="Times New Roman" w:cs="Times New Roman"/>
          <w:sz w:val="24"/>
          <w:szCs w:val="24"/>
        </w:rPr>
        <w:t xml:space="preserve"> </w:t>
      </w:r>
    </w:p>
    <w:p w14:paraId="00000060" w14:textId="77777777" w:rsidR="006D3B8D" w:rsidRPr="00CE2C60" w:rsidRDefault="00FB49E3">
      <w:pPr>
        <w:rPr>
          <w:rFonts w:ascii="Times New Roman" w:eastAsia="Times New Roman" w:hAnsi="Times New Roman" w:cs="Times New Roman"/>
          <w:sz w:val="24"/>
          <w:szCs w:val="24"/>
        </w:rPr>
      </w:pPr>
      <w:r w:rsidRPr="00CE2C60">
        <w:rPr>
          <w:rFonts w:ascii="Times New Roman" w:eastAsia="Times New Roman" w:hAnsi="Times New Roman" w:cs="Times New Roman"/>
          <w:sz w:val="24"/>
          <w:szCs w:val="24"/>
        </w:rPr>
        <w:t xml:space="preserve"> </w:t>
      </w:r>
    </w:p>
    <w:p w14:paraId="00000061" w14:textId="77777777" w:rsidR="006D3B8D" w:rsidRPr="00CE2C60" w:rsidRDefault="00FB49E3">
      <w:pPr>
        <w:rPr>
          <w:rFonts w:ascii="Times New Roman" w:eastAsia="Times New Roman" w:hAnsi="Times New Roman" w:cs="Times New Roman"/>
          <w:sz w:val="24"/>
          <w:szCs w:val="24"/>
        </w:rPr>
      </w:pPr>
      <w:r w:rsidRPr="00CE2C60">
        <w:rPr>
          <w:rFonts w:ascii="Times New Roman" w:eastAsia="Times New Roman" w:hAnsi="Times New Roman" w:cs="Times New Roman"/>
          <w:sz w:val="24"/>
          <w:szCs w:val="24"/>
        </w:rPr>
        <w:t xml:space="preserve"> </w:t>
      </w:r>
    </w:p>
    <w:p w14:paraId="00000065" w14:textId="56956EDE" w:rsidR="006D3B8D" w:rsidRPr="00CE2C60" w:rsidRDefault="00FB49E3">
      <w:pPr>
        <w:rPr>
          <w:rFonts w:ascii="Times New Roman" w:eastAsia="Times New Roman" w:hAnsi="Times New Roman" w:cs="Times New Roman"/>
          <w:sz w:val="24"/>
          <w:szCs w:val="24"/>
        </w:rPr>
      </w:pPr>
      <w:r w:rsidRPr="00CE2C60">
        <w:rPr>
          <w:rFonts w:ascii="Times New Roman" w:eastAsia="Times New Roman" w:hAnsi="Times New Roman" w:cs="Times New Roman"/>
          <w:sz w:val="24"/>
          <w:szCs w:val="24"/>
        </w:rPr>
        <w:t xml:space="preserve"> </w:t>
      </w:r>
    </w:p>
    <w:sectPr w:rsidR="006D3B8D" w:rsidRPr="00CE2C60">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D9091" w14:textId="77777777" w:rsidR="00A15369" w:rsidRDefault="00A15369">
      <w:pPr>
        <w:spacing w:line="240" w:lineRule="auto"/>
      </w:pPr>
      <w:r>
        <w:separator/>
      </w:r>
    </w:p>
  </w:endnote>
  <w:endnote w:type="continuationSeparator" w:id="0">
    <w:p w14:paraId="57179A2B" w14:textId="77777777" w:rsidR="00A15369" w:rsidRDefault="00A153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8" w14:textId="1CEAC7FA" w:rsidR="006D3B8D" w:rsidRPr="00725E08" w:rsidRDefault="00FB49E3">
    <w:pPr>
      <w:jc w:val="right"/>
      <w:rPr>
        <w:rFonts w:ascii="Times New Roman" w:hAnsi="Times New Roman" w:cs="Times New Roman"/>
        <w:sz w:val="24"/>
        <w:szCs w:val="24"/>
      </w:rPr>
    </w:pPr>
    <w:r w:rsidRPr="00725E08">
      <w:rPr>
        <w:rFonts w:ascii="Times New Roman" w:hAnsi="Times New Roman" w:cs="Times New Roman"/>
        <w:sz w:val="24"/>
        <w:szCs w:val="24"/>
      </w:rPr>
      <w:fldChar w:fldCharType="begin"/>
    </w:r>
    <w:r w:rsidRPr="00725E08">
      <w:rPr>
        <w:rFonts w:ascii="Times New Roman" w:hAnsi="Times New Roman" w:cs="Times New Roman"/>
        <w:sz w:val="24"/>
        <w:szCs w:val="24"/>
      </w:rPr>
      <w:instrText>PAGE</w:instrText>
    </w:r>
    <w:r w:rsidRPr="00725E08">
      <w:rPr>
        <w:rFonts w:ascii="Times New Roman" w:hAnsi="Times New Roman" w:cs="Times New Roman"/>
        <w:sz w:val="24"/>
        <w:szCs w:val="24"/>
      </w:rPr>
      <w:fldChar w:fldCharType="separate"/>
    </w:r>
    <w:r w:rsidR="00560477" w:rsidRPr="00725E08">
      <w:rPr>
        <w:rFonts w:ascii="Times New Roman" w:hAnsi="Times New Roman" w:cs="Times New Roman"/>
        <w:noProof/>
        <w:sz w:val="24"/>
        <w:szCs w:val="24"/>
      </w:rPr>
      <w:t>1</w:t>
    </w:r>
    <w:r w:rsidRPr="00725E08">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54A90" w14:textId="77777777" w:rsidR="00A15369" w:rsidRDefault="00A15369">
      <w:pPr>
        <w:spacing w:line="240" w:lineRule="auto"/>
      </w:pPr>
      <w:r>
        <w:separator/>
      </w:r>
    </w:p>
  </w:footnote>
  <w:footnote w:type="continuationSeparator" w:id="0">
    <w:p w14:paraId="7B480683" w14:textId="77777777" w:rsidR="00A15369" w:rsidRDefault="00A153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28265" w14:textId="336B6BEE" w:rsidR="00E201A1" w:rsidRDefault="00FB49E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CML MODEL ORDINANCE </w:t>
    </w:r>
    <w:r w:rsidR="00DC59BB">
      <w:rPr>
        <w:rFonts w:ascii="Times New Roman" w:eastAsia="Times New Roman" w:hAnsi="Times New Roman" w:cs="Times New Roman"/>
        <w:b/>
        <w:sz w:val="24"/>
        <w:szCs w:val="24"/>
      </w:rPr>
      <w:t>– For Self-Collecting Home Rule Municipalities</w:t>
    </w:r>
  </w:p>
  <w:p w14:paraId="7BEB8519" w14:textId="5D3D2546" w:rsidR="00E201A1" w:rsidRDefault="00E201A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Economic Nexus and Marketplace Facilitators</w:t>
    </w:r>
  </w:p>
  <w:p w14:paraId="00000066" w14:textId="364DC505" w:rsidR="006D3B8D" w:rsidRDefault="00E201A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Spring </w:t>
    </w:r>
    <w:r w:rsidR="00FB49E3">
      <w:rPr>
        <w:rFonts w:ascii="Times New Roman" w:eastAsia="Times New Roman" w:hAnsi="Times New Roman" w:cs="Times New Roman"/>
        <w:b/>
        <w:sz w:val="24"/>
        <w:szCs w:val="24"/>
      </w:rPr>
      <w:t>2020</w:t>
    </w:r>
  </w:p>
  <w:p w14:paraId="00000067" w14:textId="77777777" w:rsidR="006D3B8D" w:rsidRDefault="006D3B8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B8D"/>
    <w:rsid w:val="0001364E"/>
    <w:rsid w:val="000178B2"/>
    <w:rsid w:val="00037236"/>
    <w:rsid w:val="00087E8E"/>
    <w:rsid w:val="00124FE1"/>
    <w:rsid w:val="00133573"/>
    <w:rsid w:val="001A0C98"/>
    <w:rsid w:val="001E17BE"/>
    <w:rsid w:val="001E6CD6"/>
    <w:rsid w:val="002238C9"/>
    <w:rsid w:val="00332790"/>
    <w:rsid w:val="003359BB"/>
    <w:rsid w:val="0034100F"/>
    <w:rsid w:val="0035683C"/>
    <w:rsid w:val="003F1041"/>
    <w:rsid w:val="003F247D"/>
    <w:rsid w:val="00430BCE"/>
    <w:rsid w:val="004773BD"/>
    <w:rsid w:val="004E02E2"/>
    <w:rsid w:val="005009C1"/>
    <w:rsid w:val="00560477"/>
    <w:rsid w:val="0056474C"/>
    <w:rsid w:val="005A5E5D"/>
    <w:rsid w:val="005C34BF"/>
    <w:rsid w:val="006225AF"/>
    <w:rsid w:val="006471AC"/>
    <w:rsid w:val="00655082"/>
    <w:rsid w:val="006C0557"/>
    <w:rsid w:val="006D3B8D"/>
    <w:rsid w:val="007049AA"/>
    <w:rsid w:val="00725E08"/>
    <w:rsid w:val="0074033E"/>
    <w:rsid w:val="00744D6A"/>
    <w:rsid w:val="00787C7F"/>
    <w:rsid w:val="007907D7"/>
    <w:rsid w:val="007A4C59"/>
    <w:rsid w:val="007B0BF1"/>
    <w:rsid w:val="007F5E1B"/>
    <w:rsid w:val="00803636"/>
    <w:rsid w:val="00824200"/>
    <w:rsid w:val="008302CF"/>
    <w:rsid w:val="008C2E5D"/>
    <w:rsid w:val="008E700D"/>
    <w:rsid w:val="008F655F"/>
    <w:rsid w:val="0092436F"/>
    <w:rsid w:val="009819A3"/>
    <w:rsid w:val="00A01C29"/>
    <w:rsid w:val="00A15369"/>
    <w:rsid w:val="00A27FB5"/>
    <w:rsid w:val="00A349B9"/>
    <w:rsid w:val="00A82570"/>
    <w:rsid w:val="00A950FB"/>
    <w:rsid w:val="00AA330A"/>
    <w:rsid w:val="00AF5E06"/>
    <w:rsid w:val="00B0683D"/>
    <w:rsid w:val="00B50205"/>
    <w:rsid w:val="00B667AE"/>
    <w:rsid w:val="00BA2AD6"/>
    <w:rsid w:val="00C16EDB"/>
    <w:rsid w:val="00C87B80"/>
    <w:rsid w:val="00CB52DE"/>
    <w:rsid w:val="00CE2C60"/>
    <w:rsid w:val="00D14ECE"/>
    <w:rsid w:val="00DC59BB"/>
    <w:rsid w:val="00DE7A75"/>
    <w:rsid w:val="00E0384A"/>
    <w:rsid w:val="00E201A1"/>
    <w:rsid w:val="00EA1A9A"/>
    <w:rsid w:val="00EB0914"/>
    <w:rsid w:val="00ED1C76"/>
    <w:rsid w:val="00F15029"/>
    <w:rsid w:val="00F86EED"/>
    <w:rsid w:val="00F96A42"/>
    <w:rsid w:val="00FA1C33"/>
    <w:rsid w:val="00FB49E3"/>
    <w:rsid w:val="00FB4B04"/>
    <w:rsid w:val="00FC731B"/>
    <w:rsid w:val="00FE3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9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6047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0477"/>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655082"/>
    <w:rPr>
      <w:b/>
      <w:bCs/>
    </w:rPr>
  </w:style>
  <w:style w:type="character" w:customStyle="1" w:styleId="CommentSubjectChar">
    <w:name w:val="Comment Subject Char"/>
    <w:basedOn w:val="CommentTextChar"/>
    <w:link w:val="CommentSubject"/>
    <w:uiPriority w:val="99"/>
    <w:semiHidden/>
    <w:rsid w:val="00655082"/>
    <w:rPr>
      <w:b/>
      <w:bCs/>
      <w:sz w:val="20"/>
      <w:szCs w:val="20"/>
    </w:rPr>
  </w:style>
  <w:style w:type="character" w:customStyle="1" w:styleId="apple-converted-space">
    <w:name w:val="apple-converted-space"/>
    <w:basedOn w:val="DefaultParagraphFont"/>
    <w:rsid w:val="00655082"/>
  </w:style>
  <w:style w:type="paragraph" w:styleId="ListParagraph">
    <w:name w:val="List Paragraph"/>
    <w:basedOn w:val="Normal"/>
    <w:uiPriority w:val="34"/>
    <w:qFormat/>
    <w:rsid w:val="006550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0683D"/>
    <w:pPr>
      <w:tabs>
        <w:tab w:val="center" w:pos="4680"/>
        <w:tab w:val="right" w:pos="9360"/>
      </w:tabs>
      <w:spacing w:line="240" w:lineRule="auto"/>
    </w:pPr>
  </w:style>
  <w:style w:type="character" w:customStyle="1" w:styleId="HeaderChar">
    <w:name w:val="Header Char"/>
    <w:basedOn w:val="DefaultParagraphFont"/>
    <w:link w:val="Header"/>
    <w:uiPriority w:val="99"/>
    <w:rsid w:val="00B0683D"/>
  </w:style>
  <w:style w:type="paragraph" w:styleId="Footer">
    <w:name w:val="footer"/>
    <w:basedOn w:val="Normal"/>
    <w:link w:val="FooterChar"/>
    <w:uiPriority w:val="99"/>
    <w:unhideWhenUsed/>
    <w:rsid w:val="00B0683D"/>
    <w:pPr>
      <w:tabs>
        <w:tab w:val="center" w:pos="4680"/>
        <w:tab w:val="right" w:pos="9360"/>
      </w:tabs>
      <w:spacing w:line="240" w:lineRule="auto"/>
    </w:pPr>
  </w:style>
  <w:style w:type="character" w:customStyle="1" w:styleId="FooterChar">
    <w:name w:val="Footer Char"/>
    <w:basedOn w:val="DefaultParagraphFont"/>
    <w:link w:val="Footer"/>
    <w:uiPriority w:val="99"/>
    <w:rsid w:val="00B06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733341">
      <w:bodyDiv w:val="1"/>
      <w:marLeft w:val="0"/>
      <w:marRight w:val="0"/>
      <w:marTop w:val="0"/>
      <w:marBottom w:val="0"/>
      <w:divBdr>
        <w:top w:val="none" w:sz="0" w:space="0" w:color="auto"/>
        <w:left w:val="none" w:sz="0" w:space="0" w:color="auto"/>
        <w:bottom w:val="none" w:sz="0" w:space="0" w:color="auto"/>
        <w:right w:val="none" w:sz="0" w:space="0" w:color="auto"/>
      </w:divBdr>
      <w:divsChild>
        <w:div w:id="901210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8659024">
              <w:marLeft w:val="0"/>
              <w:marRight w:val="0"/>
              <w:marTop w:val="0"/>
              <w:marBottom w:val="0"/>
              <w:divBdr>
                <w:top w:val="none" w:sz="0" w:space="0" w:color="auto"/>
                <w:left w:val="none" w:sz="0" w:space="0" w:color="auto"/>
                <w:bottom w:val="none" w:sz="0" w:space="0" w:color="auto"/>
                <w:right w:val="none" w:sz="0" w:space="0" w:color="auto"/>
              </w:divBdr>
              <w:divsChild>
                <w:div w:id="1057515770">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396629149">
      <w:bodyDiv w:val="1"/>
      <w:marLeft w:val="0"/>
      <w:marRight w:val="0"/>
      <w:marTop w:val="0"/>
      <w:marBottom w:val="0"/>
      <w:divBdr>
        <w:top w:val="none" w:sz="0" w:space="0" w:color="auto"/>
        <w:left w:val="none" w:sz="0" w:space="0" w:color="auto"/>
        <w:bottom w:val="none" w:sz="0" w:space="0" w:color="auto"/>
        <w:right w:val="none" w:sz="0" w:space="0" w:color="auto"/>
      </w:divBdr>
    </w:div>
    <w:div w:id="512646258">
      <w:bodyDiv w:val="1"/>
      <w:marLeft w:val="0"/>
      <w:marRight w:val="0"/>
      <w:marTop w:val="0"/>
      <w:marBottom w:val="0"/>
      <w:divBdr>
        <w:top w:val="none" w:sz="0" w:space="0" w:color="auto"/>
        <w:left w:val="none" w:sz="0" w:space="0" w:color="auto"/>
        <w:bottom w:val="none" w:sz="0" w:space="0" w:color="auto"/>
        <w:right w:val="none" w:sz="0" w:space="0" w:color="auto"/>
      </w:divBdr>
    </w:div>
    <w:div w:id="624044344">
      <w:bodyDiv w:val="1"/>
      <w:marLeft w:val="0"/>
      <w:marRight w:val="0"/>
      <w:marTop w:val="0"/>
      <w:marBottom w:val="0"/>
      <w:divBdr>
        <w:top w:val="none" w:sz="0" w:space="0" w:color="auto"/>
        <w:left w:val="none" w:sz="0" w:space="0" w:color="auto"/>
        <w:bottom w:val="none" w:sz="0" w:space="0" w:color="auto"/>
        <w:right w:val="none" w:sz="0" w:space="0" w:color="auto"/>
      </w:divBdr>
    </w:div>
    <w:div w:id="863204678">
      <w:bodyDiv w:val="1"/>
      <w:marLeft w:val="0"/>
      <w:marRight w:val="0"/>
      <w:marTop w:val="0"/>
      <w:marBottom w:val="0"/>
      <w:divBdr>
        <w:top w:val="none" w:sz="0" w:space="0" w:color="auto"/>
        <w:left w:val="none" w:sz="0" w:space="0" w:color="auto"/>
        <w:bottom w:val="none" w:sz="0" w:space="0" w:color="auto"/>
        <w:right w:val="none" w:sz="0" w:space="0" w:color="auto"/>
      </w:divBdr>
    </w:div>
    <w:div w:id="1154567578">
      <w:bodyDiv w:val="1"/>
      <w:marLeft w:val="0"/>
      <w:marRight w:val="0"/>
      <w:marTop w:val="0"/>
      <w:marBottom w:val="0"/>
      <w:divBdr>
        <w:top w:val="none" w:sz="0" w:space="0" w:color="auto"/>
        <w:left w:val="none" w:sz="0" w:space="0" w:color="auto"/>
        <w:bottom w:val="none" w:sz="0" w:space="0" w:color="auto"/>
        <w:right w:val="none" w:sz="0" w:space="0" w:color="auto"/>
      </w:divBdr>
    </w:div>
    <w:div w:id="1245993457">
      <w:bodyDiv w:val="1"/>
      <w:marLeft w:val="0"/>
      <w:marRight w:val="0"/>
      <w:marTop w:val="0"/>
      <w:marBottom w:val="0"/>
      <w:divBdr>
        <w:top w:val="none" w:sz="0" w:space="0" w:color="auto"/>
        <w:left w:val="none" w:sz="0" w:space="0" w:color="auto"/>
        <w:bottom w:val="none" w:sz="0" w:space="0" w:color="auto"/>
        <w:right w:val="none" w:sz="0" w:space="0" w:color="auto"/>
      </w:divBdr>
    </w:div>
    <w:div w:id="1324120856">
      <w:bodyDiv w:val="1"/>
      <w:marLeft w:val="0"/>
      <w:marRight w:val="0"/>
      <w:marTop w:val="0"/>
      <w:marBottom w:val="0"/>
      <w:divBdr>
        <w:top w:val="none" w:sz="0" w:space="0" w:color="auto"/>
        <w:left w:val="none" w:sz="0" w:space="0" w:color="auto"/>
        <w:bottom w:val="none" w:sz="0" w:space="0" w:color="auto"/>
        <w:right w:val="none" w:sz="0" w:space="0" w:color="auto"/>
      </w:divBdr>
    </w:div>
    <w:div w:id="1529445015">
      <w:bodyDiv w:val="1"/>
      <w:marLeft w:val="0"/>
      <w:marRight w:val="0"/>
      <w:marTop w:val="0"/>
      <w:marBottom w:val="0"/>
      <w:divBdr>
        <w:top w:val="none" w:sz="0" w:space="0" w:color="auto"/>
        <w:left w:val="none" w:sz="0" w:space="0" w:color="auto"/>
        <w:bottom w:val="none" w:sz="0" w:space="0" w:color="auto"/>
        <w:right w:val="none" w:sz="0" w:space="0" w:color="auto"/>
      </w:divBdr>
    </w:div>
    <w:div w:id="1606376656">
      <w:bodyDiv w:val="1"/>
      <w:marLeft w:val="0"/>
      <w:marRight w:val="0"/>
      <w:marTop w:val="0"/>
      <w:marBottom w:val="0"/>
      <w:divBdr>
        <w:top w:val="none" w:sz="0" w:space="0" w:color="auto"/>
        <w:left w:val="none" w:sz="0" w:space="0" w:color="auto"/>
        <w:bottom w:val="none" w:sz="0" w:space="0" w:color="auto"/>
        <w:right w:val="none" w:sz="0" w:space="0" w:color="auto"/>
      </w:divBdr>
    </w:div>
    <w:div w:id="1766802962">
      <w:bodyDiv w:val="1"/>
      <w:marLeft w:val="0"/>
      <w:marRight w:val="0"/>
      <w:marTop w:val="0"/>
      <w:marBottom w:val="0"/>
      <w:divBdr>
        <w:top w:val="none" w:sz="0" w:space="0" w:color="auto"/>
        <w:left w:val="none" w:sz="0" w:space="0" w:color="auto"/>
        <w:bottom w:val="none" w:sz="0" w:space="0" w:color="auto"/>
        <w:right w:val="none" w:sz="0" w:space="0" w:color="auto"/>
      </w:divBdr>
    </w:div>
    <w:div w:id="2033914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C3CC994BF5CA24C9BC63467BCB6107F" ma:contentTypeVersion="12" ma:contentTypeDescription="Create a new document." ma:contentTypeScope="" ma:versionID="a44d09ce4aa2f6618b2322ffb051a285">
  <xsd:schema xmlns:xsd="http://www.w3.org/2001/XMLSchema" xmlns:xs="http://www.w3.org/2001/XMLSchema" xmlns:p="http://schemas.microsoft.com/office/2006/metadata/properties" xmlns:ns1="http://schemas.microsoft.com/sharepoint/v3" xmlns:ns3="172a965b-e3bd-4197-b36a-24f985d8aa51" xmlns:ns4="28470ae2-3554-40d5-aaa4-eaeddb8302da" targetNamespace="http://schemas.microsoft.com/office/2006/metadata/properties" ma:root="true" ma:fieldsID="47e86a6fba0457bf39e3eaaee7785846" ns1:_="" ns3:_="" ns4:_="">
    <xsd:import namespace="http://schemas.microsoft.com/sharepoint/v3"/>
    <xsd:import namespace="172a965b-e3bd-4197-b36a-24f985d8aa51"/>
    <xsd:import namespace="28470ae2-3554-40d5-aaa4-eaeddb8302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1:_ip_UnifiedCompliancePolicyProperties" minOccurs="0"/>
                <xsd:element ref="ns1:_ip_UnifiedCompliancePolicyUIAction"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2a965b-e3bd-4197-b36a-24f985d8aa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470ae2-3554-40d5-aaa4-eaeddb8302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BCEC6B-E29D-4FF2-B946-9EEEAB241E5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D327B73-D574-4908-A4F4-1BE4D7682436}">
  <ds:schemaRefs>
    <ds:schemaRef ds:uri="http://schemas.microsoft.com/sharepoint/v3/contenttype/forms"/>
  </ds:schemaRefs>
</ds:datastoreItem>
</file>

<file path=customXml/itemProps3.xml><?xml version="1.0" encoding="utf-8"?>
<ds:datastoreItem xmlns:ds="http://schemas.openxmlformats.org/officeDocument/2006/customXml" ds:itemID="{2AFB0FB7-5201-E54C-9A1C-B08116DF2449}">
  <ds:schemaRefs>
    <ds:schemaRef ds:uri="http://schemas.openxmlformats.org/officeDocument/2006/bibliography"/>
  </ds:schemaRefs>
</ds:datastoreItem>
</file>

<file path=customXml/itemProps4.xml><?xml version="1.0" encoding="utf-8"?>
<ds:datastoreItem xmlns:ds="http://schemas.openxmlformats.org/officeDocument/2006/customXml" ds:itemID="{DE8C725F-C907-4BEF-B991-E3A08925E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2a965b-e3bd-4197-b36a-24f985d8aa51"/>
    <ds:schemaRef ds:uri="28470ae2-3554-40d5-aaa4-eaeddb830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2004</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2020-06-04T15:25:00Z</dcterms:created>
  <dcterms:modified xsi:type="dcterms:W3CDTF">2020-06-23T14:47:00Z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0x010100EC3CC994BF5CA24C9BC63467BCB6107F</vt:lpwstr>
  </property>
</Properties>
</file>